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34CAD" w14:textId="1290EF7B" w:rsidR="00A95AC9" w:rsidRDefault="006B5DAE" w:rsidP="00BE7A59">
      <w:pPr>
        <w:pStyle w:val="berschrift1"/>
        <w:rPr>
          <w:lang w:val="de-CH"/>
        </w:rPr>
      </w:pPr>
      <w:r w:rsidRPr="0022267B">
        <w:rPr>
          <w:lang w:val="de-CH"/>
        </w:rPr>
        <w:t xml:space="preserve">Lern- und Arbeitsauftrag </w:t>
      </w:r>
      <w:r w:rsidR="001972F3">
        <w:rPr>
          <w:i/>
          <w:lang w:val="de-CH"/>
        </w:rPr>
        <w:fldChar w:fldCharType="begin"/>
      </w:r>
      <w:r w:rsidR="001972F3">
        <w:rPr>
          <w:i/>
          <w:lang w:val="de-CH"/>
        </w:rPr>
        <w:instrText xml:space="preserve"> FILENAME   \* MERGEFORMAT </w:instrText>
      </w:r>
      <w:r w:rsidR="001972F3">
        <w:rPr>
          <w:i/>
          <w:lang w:val="de-CH"/>
        </w:rPr>
        <w:fldChar w:fldCharType="separate"/>
      </w:r>
      <w:r w:rsidR="00B678EA">
        <w:rPr>
          <w:i/>
          <w:noProof/>
          <w:lang w:val="de-CH"/>
        </w:rPr>
        <w:t>LA_143_1701_NAS-einbinden.docx</w:t>
      </w:r>
      <w:r w:rsidR="001972F3">
        <w:rPr>
          <w:i/>
          <w:lang w:val="de-CH"/>
        </w:rPr>
        <w:fldChar w:fldCharType="end"/>
      </w:r>
    </w:p>
    <w:p w14:paraId="6FE16B74" w14:textId="77777777" w:rsidR="006B5DAE" w:rsidRPr="0022267B" w:rsidRDefault="006B5DAE" w:rsidP="00A95AC9">
      <w:pPr>
        <w:rPr>
          <w:lang w:val="de-CH"/>
        </w:rPr>
      </w:pPr>
    </w:p>
    <w:tbl>
      <w:tblPr>
        <w:tblStyle w:val="Tabellenraster"/>
        <w:tblW w:w="0" w:type="auto"/>
        <w:tblBorders>
          <w:top w:val="none" w:sz="0" w:space="0" w:color="auto"/>
          <w:left w:val="none" w:sz="0" w:space="0" w:color="auto"/>
          <w:bottom w:val="none" w:sz="0" w:space="0" w:color="auto"/>
          <w:right w:val="none" w:sz="0" w:space="0" w:color="auto"/>
          <w:insideH w:val="single" w:sz="4" w:space="0" w:color="4F81BD" w:themeColor="accent1"/>
          <w:insideV w:val="single" w:sz="4" w:space="0" w:color="4F81BD" w:themeColor="accent1"/>
        </w:tblBorders>
        <w:shd w:val="clear" w:color="auto" w:fill="DBE5F1" w:themeFill="accent1" w:themeFillTint="33"/>
        <w:tblLook w:val="04A0" w:firstRow="1" w:lastRow="0" w:firstColumn="1" w:lastColumn="0" w:noHBand="0" w:noVBand="1"/>
      </w:tblPr>
      <w:tblGrid>
        <w:gridCol w:w="1944"/>
        <w:gridCol w:w="7379"/>
      </w:tblGrid>
      <w:tr w:rsidR="0022267B" w:rsidRPr="00BA60FE" w14:paraId="68709BA3" w14:textId="77777777" w:rsidTr="008C3B83">
        <w:tc>
          <w:tcPr>
            <w:tcW w:w="1944" w:type="dxa"/>
            <w:shd w:val="clear" w:color="auto" w:fill="DBE5F1" w:themeFill="accent1" w:themeFillTint="33"/>
            <w:tcMar>
              <w:top w:w="85" w:type="dxa"/>
              <w:bottom w:w="85" w:type="dxa"/>
            </w:tcMar>
          </w:tcPr>
          <w:p w14:paraId="35E42ADE" w14:textId="07294885" w:rsidR="0022267B" w:rsidRPr="0022267B" w:rsidRDefault="00A95AC9" w:rsidP="00A15A68">
            <w:pPr>
              <w:pStyle w:val="tabellenkopf"/>
            </w:pPr>
            <w:r>
              <w:t>Titel</w:t>
            </w:r>
          </w:p>
        </w:tc>
        <w:tc>
          <w:tcPr>
            <w:tcW w:w="7379" w:type="dxa"/>
            <w:shd w:val="clear" w:color="auto" w:fill="DBE5F1" w:themeFill="accent1" w:themeFillTint="33"/>
            <w:tcMar>
              <w:top w:w="85" w:type="dxa"/>
              <w:bottom w:w="85" w:type="dxa"/>
            </w:tcMar>
          </w:tcPr>
          <w:p w14:paraId="0D4D4584" w14:textId="6B37059B" w:rsidR="0022267B" w:rsidRPr="00D66CDC" w:rsidRDefault="00761A55" w:rsidP="00A15A68">
            <w:pPr>
              <w:pStyle w:val="tabellenkopf"/>
              <w:rPr>
                <w:sz w:val="22"/>
                <w:szCs w:val="22"/>
              </w:rPr>
            </w:pPr>
            <w:r>
              <w:rPr>
                <w:sz w:val="22"/>
                <w:szCs w:val="22"/>
              </w:rPr>
              <w:t>Ein NAS als Backupmedium ins Netzwerk einbinden.</w:t>
            </w:r>
          </w:p>
        </w:tc>
      </w:tr>
      <w:tr w:rsidR="00A95AC9" w:rsidRPr="00243FF4" w14:paraId="0301FE6A" w14:textId="77777777" w:rsidTr="008C3B83">
        <w:tc>
          <w:tcPr>
            <w:tcW w:w="1944" w:type="dxa"/>
            <w:shd w:val="clear" w:color="auto" w:fill="auto"/>
            <w:tcMar>
              <w:top w:w="85" w:type="dxa"/>
              <w:bottom w:w="85" w:type="dxa"/>
            </w:tcMar>
          </w:tcPr>
          <w:p w14:paraId="430FAF61" w14:textId="55CFBFD3" w:rsidR="00A95AC9" w:rsidRPr="0022267B" w:rsidRDefault="00A95AC9" w:rsidP="00A15A68">
            <w:pPr>
              <w:pStyle w:val="tabellenkopf"/>
            </w:pPr>
            <w:r w:rsidRPr="0022267B">
              <w:t>Modul</w:t>
            </w:r>
          </w:p>
        </w:tc>
        <w:tc>
          <w:tcPr>
            <w:tcW w:w="7379" w:type="dxa"/>
            <w:shd w:val="clear" w:color="auto" w:fill="auto"/>
            <w:tcMar>
              <w:top w:w="85" w:type="dxa"/>
              <w:bottom w:w="85" w:type="dxa"/>
            </w:tcMar>
          </w:tcPr>
          <w:p w14:paraId="524382E9" w14:textId="286FE463" w:rsidR="00A95AC9" w:rsidRPr="008C3B83" w:rsidRDefault="00C1005B" w:rsidP="008C3B83">
            <w:pPr>
              <w:pStyle w:val="tabelleninhalt"/>
            </w:pPr>
            <w:r w:rsidRPr="008C3B83">
              <w:t>1</w:t>
            </w:r>
            <w:r w:rsidR="00243FF4">
              <w:t>43</w:t>
            </w:r>
            <w:r w:rsidR="00F538F5" w:rsidRPr="008C3B83">
              <w:t xml:space="preserve"> Informatik</w:t>
            </w:r>
            <w:r w:rsidR="002B74DE" w:rsidRPr="008C3B83">
              <w:t>er/in</w:t>
            </w:r>
            <w:r w:rsidR="00F538F5" w:rsidRPr="008C3B83">
              <w:t xml:space="preserve"> </w:t>
            </w:r>
            <w:r w:rsidR="002B74DE" w:rsidRPr="008C3B83">
              <w:t>EFZ</w:t>
            </w:r>
          </w:p>
        </w:tc>
      </w:tr>
      <w:tr w:rsidR="00A95AC9" w:rsidRPr="00FA34E7" w14:paraId="00EFDAE7" w14:textId="77777777" w:rsidTr="008C3B83">
        <w:tc>
          <w:tcPr>
            <w:tcW w:w="1944" w:type="dxa"/>
            <w:shd w:val="clear" w:color="auto" w:fill="DBE5F1" w:themeFill="accent1" w:themeFillTint="33"/>
            <w:tcMar>
              <w:top w:w="85" w:type="dxa"/>
              <w:bottom w:w="85" w:type="dxa"/>
            </w:tcMar>
          </w:tcPr>
          <w:p w14:paraId="7E89CCD8" w14:textId="1DFEF39F" w:rsidR="00A95AC9" w:rsidRPr="0022267B" w:rsidRDefault="00A95AC9" w:rsidP="00A15A68">
            <w:pPr>
              <w:pStyle w:val="tabellenkopf"/>
            </w:pPr>
            <w:r w:rsidRPr="0022267B">
              <w:t>Autor</w:t>
            </w:r>
            <w:r>
              <w:t xml:space="preserve"> / Version</w:t>
            </w:r>
          </w:p>
        </w:tc>
        <w:tc>
          <w:tcPr>
            <w:tcW w:w="7379" w:type="dxa"/>
            <w:shd w:val="clear" w:color="auto" w:fill="DBE5F1" w:themeFill="accent1" w:themeFillTint="33"/>
            <w:tcMar>
              <w:top w:w="85" w:type="dxa"/>
              <w:bottom w:w="85" w:type="dxa"/>
            </w:tcMar>
          </w:tcPr>
          <w:p w14:paraId="07847E59" w14:textId="632D3B48" w:rsidR="00A95AC9" w:rsidRPr="008C3B83" w:rsidRDefault="00761A55" w:rsidP="008C3B83">
            <w:pPr>
              <w:pStyle w:val="tabelleninhalt"/>
            </w:pPr>
            <w:r>
              <w:t>Benedikt Sutter-Bonaparte</w:t>
            </w:r>
            <w:r w:rsidR="00FA34E7" w:rsidRPr="008C3B83">
              <w:t xml:space="preserve"> / V1.</w:t>
            </w:r>
            <w:r w:rsidR="00BA60FE">
              <w:t>2</w:t>
            </w:r>
          </w:p>
        </w:tc>
      </w:tr>
      <w:tr w:rsidR="00A95AC9" w:rsidRPr="00BA60FE" w14:paraId="00CEFE7F" w14:textId="77777777" w:rsidTr="008C3B83">
        <w:tc>
          <w:tcPr>
            <w:tcW w:w="1944" w:type="dxa"/>
            <w:shd w:val="clear" w:color="auto" w:fill="auto"/>
            <w:tcMar>
              <w:top w:w="85" w:type="dxa"/>
              <w:bottom w:w="85" w:type="dxa"/>
            </w:tcMar>
          </w:tcPr>
          <w:p w14:paraId="0CAD76BC" w14:textId="58D4D8CD" w:rsidR="00A95AC9" w:rsidRPr="0022267B" w:rsidRDefault="00A95AC9" w:rsidP="00A15A68">
            <w:pPr>
              <w:pStyle w:val="tabellenkopf"/>
            </w:pPr>
            <w:r>
              <w:t>Hilfsmittel:</w:t>
            </w:r>
          </w:p>
        </w:tc>
        <w:tc>
          <w:tcPr>
            <w:tcW w:w="7379" w:type="dxa"/>
            <w:shd w:val="clear" w:color="auto" w:fill="auto"/>
            <w:tcMar>
              <w:top w:w="85" w:type="dxa"/>
              <w:bottom w:w="85" w:type="dxa"/>
            </w:tcMar>
          </w:tcPr>
          <w:p w14:paraId="18F16C28" w14:textId="22FE7C0E" w:rsidR="001B2C32" w:rsidRPr="008C3B83" w:rsidRDefault="00761A55" w:rsidP="008C3B83">
            <w:pPr>
              <w:pStyle w:val="tabelleninhalt"/>
            </w:pPr>
            <w:r>
              <w:t>Eigens aufgebaute Windows-Umgebung für die Projektarbeit</w:t>
            </w:r>
            <w:r w:rsidR="00D8676C">
              <w:br/>
              <w:t xml:space="preserve">ISO: </w:t>
            </w:r>
            <w:hyperlink r:id="rId11" w:history="1">
              <w:r w:rsidR="00D8676C" w:rsidRPr="00080086">
                <w:rPr>
                  <w:rStyle w:val="Hyperlink"/>
                </w:rPr>
                <w:t>https://www.truenas.com/truenas-core/</w:t>
              </w:r>
            </w:hyperlink>
            <w:r w:rsidR="00D8676C">
              <w:t xml:space="preserve"> </w:t>
            </w:r>
          </w:p>
        </w:tc>
      </w:tr>
      <w:tr w:rsidR="00FA34E7" w:rsidRPr="00681821" w14:paraId="3039BDA9" w14:textId="77777777" w:rsidTr="008C3B83">
        <w:tc>
          <w:tcPr>
            <w:tcW w:w="1944" w:type="dxa"/>
            <w:shd w:val="clear" w:color="auto" w:fill="DBE5F1" w:themeFill="accent1" w:themeFillTint="33"/>
            <w:tcMar>
              <w:top w:w="85" w:type="dxa"/>
              <w:bottom w:w="85" w:type="dxa"/>
            </w:tcMar>
          </w:tcPr>
          <w:p w14:paraId="2005F7F3" w14:textId="77777777" w:rsidR="00FA34E7" w:rsidRDefault="00FA34E7" w:rsidP="00A15A68">
            <w:pPr>
              <w:pStyle w:val="tabellenkopf"/>
            </w:pPr>
            <w:r>
              <w:t>Nachweis</w:t>
            </w:r>
          </w:p>
        </w:tc>
        <w:tc>
          <w:tcPr>
            <w:tcW w:w="7379" w:type="dxa"/>
            <w:shd w:val="clear" w:color="auto" w:fill="DBE5F1" w:themeFill="accent1" w:themeFillTint="33"/>
            <w:tcMar>
              <w:top w:w="85" w:type="dxa"/>
              <w:bottom w:w="85" w:type="dxa"/>
            </w:tcMar>
          </w:tcPr>
          <w:p w14:paraId="1D6469C0" w14:textId="69D9AE50" w:rsidR="00785B50" w:rsidRPr="008C3B83" w:rsidRDefault="00761A55" w:rsidP="008C3B83">
            <w:pPr>
              <w:pStyle w:val="tabelleninhalt"/>
            </w:pPr>
            <w:r>
              <w:t xml:space="preserve">Projektarbeit </w:t>
            </w:r>
          </w:p>
        </w:tc>
      </w:tr>
      <w:tr w:rsidR="00FA34E7" w:rsidRPr="00FA34E7" w14:paraId="14460FCC" w14:textId="77777777" w:rsidTr="008C3B83">
        <w:tc>
          <w:tcPr>
            <w:tcW w:w="1944" w:type="dxa"/>
            <w:shd w:val="clear" w:color="auto" w:fill="auto"/>
            <w:tcMar>
              <w:top w:w="85" w:type="dxa"/>
              <w:bottom w:w="85" w:type="dxa"/>
            </w:tcMar>
          </w:tcPr>
          <w:p w14:paraId="322DC27E" w14:textId="77777777" w:rsidR="00FA34E7" w:rsidRDefault="00FA34E7" w:rsidP="00A15A68">
            <w:pPr>
              <w:pStyle w:val="tabellenkopf"/>
            </w:pPr>
            <w:r>
              <w:t>Sozialform</w:t>
            </w:r>
          </w:p>
        </w:tc>
        <w:tc>
          <w:tcPr>
            <w:tcW w:w="7379" w:type="dxa"/>
            <w:shd w:val="clear" w:color="auto" w:fill="auto"/>
            <w:tcMar>
              <w:top w:w="85" w:type="dxa"/>
              <w:bottom w:w="85" w:type="dxa"/>
            </w:tcMar>
          </w:tcPr>
          <w:p w14:paraId="208B1F8C" w14:textId="0971D18A" w:rsidR="00FA34E7" w:rsidRPr="008C3B83" w:rsidRDefault="00FA34E7" w:rsidP="008C3B83">
            <w:pPr>
              <w:pStyle w:val="tabelleninhalt"/>
            </w:pPr>
            <w:r w:rsidRPr="008C3B83">
              <w:t>Einzelarbeit</w:t>
            </w:r>
          </w:p>
        </w:tc>
      </w:tr>
      <w:tr w:rsidR="00F538F5" w:rsidRPr="004D4F7B" w14:paraId="4EA57CAB" w14:textId="77777777" w:rsidTr="008C3B83">
        <w:tc>
          <w:tcPr>
            <w:tcW w:w="1944" w:type="dxa"/>
            <w:shd w:val="clear" w:color="auto" w:fill="DBE5F1" w:themeFill="accent1" w:themeFillTint="33"/>
            <w:tcMar>
              <w:top w:w="85" w:type="dxa"/>
              <w:bottom w:w="85" w:type="dxa"/>
            </w:tcMar>
          </w:tcPr>
          <w:p w14:paraId="5ED8BD57" w14:textId="77777777" w:rsidR="00F538F5" w:rsidRPr="001C2731" w:rsidRDefault="002B74DE" w:rsidP="001C2731">
            <w:pPr>
              <w:pStyle w:val="tabellenkopf"/>
            </w:pPr>
            <w:r w:rsidRPr="001C2731">
              <w:t>Leistungsziele</w:t>
            </w:r>
          </w:p>
        </w:tc>
        <w:tc>
          <w:tcPr>
            <w:tcW w:w="7379" w:type="dxa"/>
            <w:shd w:val="clear" w:color="auto" w:fill="DBE5F1" w:themeFill="accent1" w:themeFillTint="33"/>
            <w:tcMar>
              <w:top w:w="85" w:type="dxa"/>
              <w:bottom w:w="85" w:type="dxa"/>
            </w:tcMar>
          </w:tcPr>
          <w:p w14:paraId="3BE4ABF4" w14:textId="38DEF508" w:rsidR="00F538F5" w:rsidRPr="004D4F7B" w:rsidRDefault="00EF6581" w:rsidP="001C2731">
            <w:pPr>
              <w:pStyle w:val="fettkursiv"/>
              <w:rPr>
                <w:lang w:val="de-CH"/>
              </w:rPr>
            </w:pPr>
            <w:r>
              <w:rPr>
                <w:lang w:val="de-CH"/>
              </w:rPr>
              <w:t>1.4</w:t>
            </w:r>
          </w:p>
        </w:tc>
      </w:tr>
    </w:tbl>
    <w:p w14:paraId="1D099226" w14:textId="38718FEE" w:rsidR="00BE7A59" w:rsidRPr="0022267B" w:rsidRDefault="00BE7A59" w:rsidP="00BE7A59">
      <w:pPr>
        <w:pStyle w:val="berschrift2"/>
        <w:rPr>
          <w:lang w:val="de-CH"/>
        </w:rPr>
      </w:pPr>
      <w:r w:rsidRPr="0022267B">
        <w:rPr>
          <w:lang w:val="de-CH"/>
        </w:rPr>
        <w:t>Ausgangslage</w:t>
      </w:r>
    </w:p>
    <w:p w14:paraId="25B64179" w14:textId="5D76067A" w:rsidR="00A12503" w:rsidRDefault="00761A55" w:rsidP="00E766A9">
      <w:pPr>
        <w:rPr>
          <w:lang w:val="de-CH"/>
        </w:rPr>
      </w:pPr>
      <w:r>
        <w:rPr>
          <w:noProof/>
        </w:rPr>
        <mc:AlternateContent>
          <mc:Choice Requires="wps">
            <w:drawing>
              <wp:anchor distT="0" distB="0" distL="114300" distR="114300" simplePos="0" relativeHeight="251660288" behindDoc="0" locked="0" layoutInCell="1" allowOverlap="1" wp14:anchorId="199CE5A2" wp14:editId="31DA3C5A">
                <wp:simplePos x="0" y="0"/>
                <wp:positionH relativeFrom="column">
                  <wp:posOffset>3935730</wp:posOffset>
                </wp:positionH>
                <wp:positionV relativeFrom="paragraph">
                  <wp:posOffset>1256665</wp:posOffset>
                </wp:positionV>
                <wp:extent cx="1990725" cy="635"/>
                <wp:effectExtent l="0" t="0" r="0" b="0"/>
                <wp:wrapSquare wrapText="bothSides"/>
                <wp:docPr id="3" name="Textfeld 3"/>
                <wp:cNvGraphicFramePr/>
                <a:graphic xmlns:a="http://schemas.openxmlformats.org/drawingml/2006/main">
                  <a:graphicData uri="http://schemas.microsoft.com/office/word/2010/wordprocessingShape">
                    <wps:wsp>
                      <wps:cNvSpPr txBox="1"/>
                      <wps:spPr>
                        <a:xfrm>
                          <a:off x="0" y="0"/>
                          <a:ext cx="1990725" cy="635"/>
                        </a:xfrm>
                        <a:prstGeom prst="rect">
                          <a:avLst/>
                        </a:prstGeom>
                        <a:solidFill>
                          <a:prstClr val="white"/>
                        </a:solidFill>
                        <a:ln>
                          <a:noFill/>
                        </a:ln>
                      </wps:spPr>
                      <wps:txbx>
                        <w:txbxContent>
                          <w:p w14:paraId="5674CD3E" w14:textId="1A472228" w:rsidR="00761A55" w:rsidRPr="00261697" w:rsidRDefault="00761A55" w:rsidP="00761A55">
                            <w:pPr>
                              <w:pStyle w:val="Beschriftung"/>
                              <w:rPr>
                                <w:noProof/>
                                <w:szCs w:val="20"/>
                              </w:rPr>
                            </w:pPr>
                            <w:r>
                              <w:rPr>
                                <w:noProof/>
                              </w:rPr>
                              <w:fldChar w:fldCharType="begin"/>
                            </w:r>
                            <w:r>
                              <w:rPr>
                                <w:noProof/>
                              </w:rPr>
                              <w:instrText xml:space="preserve"> SEQ Abbildung \* ARABIC </w:instrText>
                            </w:r>
                            <w:r>
                              <w:rPr>
                                <w:noProof/>
                              </w:rPr>
                              <w:fldChar w:fldCharType="separate"/>
                            </w:r>
                            <w:r>
                              <w:rPr>
                                <w:noProof/>
                              </w:rPr>
                              <w:t>1</w:t>
                            </w:r>
                            <w:r>
                              <w:rPr>
                                <w:noProof/>
                              </w:rPr>
                              <w:fldChar w:fldCharType="end"/>
                            </w:r>
                            <w:r>
                              <w:t xml:space="preserve"> Quelle Synology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99CE5A2" id="_x0000_t202" coordsize="21600,21600" o:spt="202" path="m,l,21600r21600,l21600,xe">
                <v:stroke joinstyle="miter"/>
                <v:path gradientshapeok="t" o:connecttype="rect"/>
              </v:shapetype>
              <v:shape id="Textfeld 3" o:spid="_x0000_s1026" type="#_x0000_t202" style="position:absolute;margin-left:309.9pt;margin-top:98.95pt;width:156.7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B6FgIAADgEAAAOAAAAZHJzL2Uyb0RvYy54bWysU8Fu2zAMvQ/YPwi6L04ytFuNOEWWIsOA&#10;oi2QDj0rshwLkEWNUmJnXz9KtpOu22nYRaZF6lF872lx2zWGHRV6Dbbgs8mUM2UllNruC/79efPh&#10;M2c+CFsKA1YV/KQ8v12+f7doXa7mUIMpFTICsT5vXcHrEFyeZV7WqhF+Ak5ZSlaAjQj0i/usRNES&#10;emOy+XR6nbWApUOQynvaveuTfJnwq0rJ8FhVXgVmCk53C2nFtO7imi0XIt+jcLWWwzXEP9yiEdpS&#10;0zPUnQiCHVD/AdVoieChChMJTQZVpaVKM9A0s+mbaba1cCrNQuR4d6bJ/z9Y+XDcuidkofsCHQkY&#10;CWmdzz1txnm6Cpv4pZsyyhOFpzNtqgtMxkM3N9NP8yvOJOWuP15FjOxy1KEPXxU0LAYFR9IkUSWO&#10;9z70pWNJ7OTB6HKjjYk/MbE2yI6C9GtrHdQA/luVsbHWQjzVA8ad7DJHjEK364bhdlCeaGaE3g7e&#10;yY2mRvfChyeBpD+NSZ4Oj7RUBtqCwxBxVgP+/Nt+rCdZKMtZS34quP9xEKg4M98sCRbNNwY4Brsx&#10;sIdmDTTijF6LkymkAxjMGFYIzQtZfRW7UEpYSb0KHsZwHXpX01ORarVKRWQxJ8K93ToZoUdCn7sX&#10;gW6QI5CKDzA6TeRvVOlrky5udQhEcZIsEtqzOPBM9kyiD08p+v/1f6q6PPjlLwAAAP//AwBQSwME&#10;FAAGAAgAAAAhAJ0Dvd3iAAAACwEAAA8AAABkcnMvZG93bnJldi54bWxMj8FOwzAQRO9I/IO1SFxQ&#10;65RUaRPiVFUFB7hUhF64ufE2DsR2ZDtt+Hu2JzjOzmjmbbmZTM/O6EPnrIDFPAGGtnGqs62Aw8fL&#10;bA0sRGmV7J1FAT8YYFPd3pSyUO5i3/Fcx5ZRiQ2FFKBjHArOQ6PRyDB3A1ryTs4bGUn6lisvL1Ru&#10;ev6YJBk3srO0oOWAO43Ndz0aAfvl514/jKfnt+0y9a+HcZd9tbUQ93fT9glYxCn+heGKT+hQEdPR&#10;jVYF1gvIFjmhRzLyVQ6MEnmapsCO18s6AV6V/P8P1S8AAAD//wMAUEsBAi0AFAAGAAgAAAAhALaD&#10;OJL+AAAA4QEAABMAAAAAAAAAAAAAAAAAAAAAAFtDb250ZW50X1R5cGVzXS54bWxQSwECLQAUAAYA&#10;CAAAACEAOP0h/9YAAACUAQAACwAAAAAAAAAAAAAAAAAvAQAAX3JlbHMvLnJlbHNQSwECLQAUAAYA&#10;CAAAACEAIXmQehYCAAA4BAAADgAAAAAAAAAAAAAAAAAuAgAAZHJzL2Uyb0RvYy54bWxQSwECLQAU&#10;AAYACAAAACEAnQO93eIAAAALAQAADwAAAAAAAAAAAAAAAABwBAAAZHJzL2Rvd25yZXYueG1sUEsF&#10;BgAAAAAEAAQA8wAAAH8FAAAAAA==&#10;" stroked="f">
                <v:textbox style="mso-fit-shape-to-text:t" inset="0,0,0,0">
                  <w:txbxContent>
                    <w:p w14:paraId="5674CD3E" w14:textId="1A472228" w:rsidR="00761A55" w:rsidRPr="00261697" w:rsidRDefault="00761A55" w:rsidP="00761A55">
                      <w:pPr>
                        <w:pStyle w:val="Beschriftung"/>
                        <w:rPr>
                          <w:noProof/>
                          <w:szCs w:val="20"/>
                        </w:rPr>
                      </w:pPr>
                      <w:r>
                        <w:rPr>
                          <w:noProof/>
                        </w:rPr>
                        <w:fldChar w:fldCharType="begin"/>
                      </w:r>
                      <w:r>
                        <w:rPr>
                          <w:noProof/>
                        </w:rPr>
                        <w:instrText xml:space="preserve"> SEQ Abbildung \* ARABIC </w:instrText>
                      </w:r>
                      <w:r>
                        <w:rPr>
                          <w:noProof/>
                        </w:rPr>
                        <w:fldChar w:fldCharType="separate"/>
                      </w:r>
                      <w:r>
                        <w:rPr>
                          <w:noProof/>
                        </w:rPr>
                        <w:t>1</w:t>
                      </w:r>
                      <w:r>
                        <w:rPr>
                          <w:noProof/>
                        </w:rPr>
                        <w:fldChar w:fldCharType="end"/>
                      </w:r>
                      <w:r>
                        <w:t xml:space="preserve"> Quelle Synology</w:t>
                      </w:r>
                    </w:p>
                  </w:txbxContent>
                </v:textbox>
                <w10:wrap type="square"/>
              </v:shape>
            </w:pict>
          </mc:Fallback>
        </mc:AlternateContent>
      </w:r>
      <w:r>
        <w:rPr>
          <w:noProof/>
        </w:rPr>
        <w:drawing>
          <wp:anchor distT="0" distB="0" distL="114300" distR="114300" simplePos="0" relativeHeight="251658240" behindDoc="0" locked="0" layoutInCell="1" allowOverlap="1" wp14:anchorId="18441C93" wp14:editId="7B57A799">
            <wp:simplePos x="0" y="0"/>
            <wp:positionH relativeFrom="margin">
              <wp:align>right</wp:align>
            </wp:positionH>
            <wp:positionV relativeFrom="paragraph">
              <wp:posOffset>6985</wp:posOffset>
            </wp:positionV>
            <wp:extent cx="1990725" cy="1192530"/>
            <wp:effectExtent l="0" t="0" r="0" b="7620"/>
            <wp:wrapSquare wrapText="bothSides"/>
            <wp:docPr id="2" name="Grafik 2" descr="DS1621+ | Synology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1621+ | Synology In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0725" cy="1192530"/>
                    </a:xfrm>
                    <a:prstGeom prst="rect">
                      <a:avLst/>
                    </a:prstGeom>
                    <a:noFill/>
                    <a:ln>
                      <a:noFill/>
                    </a:ln>
                  </pic:spPr>
                </pic:pic>
              </a:graphicData>
            </a:graphic>
          </wp:anchor>
        </w:drawing>
      </w:r>
      <w:r>
        <w:rPr>
          <w:lang w:val="de-CH"/>
        </w:rPr>
        <w:t>Wir können in unserer virtuellen</w:t>
      </w:r>
      <w:r w:rsidR="00603CD7">
        <w:rPr>
          <w:lang w:val="de-CH"/>
        </w:rPr>
        <w:t xml:space="preserve"> Umgebung</w:t>
      </w:r>
      <w:r>
        <w:rPr>
          <w:lang w:val="de-CH"/>
        </w:rPr>
        <w:t xml:space="preserve"> keine Backuptapes oder andere Backupmedien benutzen. Aber in der Praxis werden Backups oft auf NAS erstellt. Diese können auch an einem anderen Standort stehen.</w:t>
      </w:r>
      <w:r w:rsidRPr="00D8676C">
        <w:rPr>
          <w:lang w:val="de-CH"/>
        </w:rPr>
        <w:t xml:space="preserve"> </w:t>
      </w:r>
    </w:p>
    <w:p w14:paraId="31F2424B" w14:textId="6DAA4C44" w:rsidR="00761A55" w:rsidRDefault="00761A55" w:rsidP="00E766A9">
      <w:pPr>
        <w:rPr>
          <w:lang w:val="de-CH"/>
        </w:rPr>
      </w:pPr>
      <w:r>
        <w:rPr>
          <w:lang w:val="de-CH"/>
        </w:rPr>
        <w:t xml:space="preserve">Im </w:t>
      </w:r>
      <w:r w:rsidR="00E62A62">
        <w:rPr>
          <w:lang w:val="de-CH"/>
        </w:rPr>
        <w:t xml:space="preserve">Folgenden werden wir also ein virtuelles NAS auf der Grundlage von </w:t>
      </w:r>
      <w:proofErr w:type="spellStart"/>
      <w:r w:rsidR="00E62A62">
        <w:rPr>
          <w:lang w:val="de-CH"/>
        </w:rPr>
        <w:t>TrueNAS</w:t>
      </w:r>
      <w:proofErr w:type="spellEnd"/>
      <w:r w:rsidR="00E62A62">
        <w:rPr>
          <w:lang w:val="de-CH"/>
        </w:rPr>
        <w:t xml:space="preserve"> in unsere Umgebung einbinden.</w:t>
      </w:r>
    </w:p>
    <w:p w14:paraId="67DA4AAC" w14:textId="393CC15E" w:rsidR="00EA7482" w:rsidRDefault="00EA7482" w:rsidP="00E766A9">
      <w:pPr>
        <w:rPr>
          <w:lang w:val="de-CH"/>
        </w:rPr>
      </w:pPr>
    </w:p>
    <w:p w14:paraId="6AD305F1" w14:textId="3C97E3BD" w:rsidR="00E62A62" w:rsidRDefault="00E62A62" w:rsidP="00E766A9">
      <w:pPr>
        <w:rPr>
          <w:lang w:val="de-CH"/>
        </w:rPr>
      </w:pPr>
    </w:p>
    <w:p w14:paraId="2A08A6CC" w14:textId="77777777" w:rsidR="00E62A62" w:rsidRDefault="00E62A62" w:rsidP="00E766A9">
      <w:pPr>
        <w:rPr>
          <w:lang w:val="de-CH"/>
        </w:rPr>
      </w:pPr>
    </w:p>
    <w:p w14:paraId="719340A2" w14:textId="6811293C" w:rsidR="00EA7482" w:rsidRDefault="00EA7482" w:rsidP="00EA7482">
      <w:pPr>
        <w:pStyle w:val="berschrift3"/>
        <w:rPr>
          <w:lang w:val="de-CH"/>
        </w:rPr>
      </w:pPr>
      <w:r>
        <w:rPr>
          <w:lang w:val="de-CH"/>
        </w:rPr>
        <w:t xml:space="preserve">Aufgabe 1: </w:t>
      </w:r>
      <w:r w:rsidR="00E62A62">
        <w:rPr>
          <w:lang w:val="de-CH"/>
        </w:rPr>
        <w:t>Checkliste Voraussetzung</w:t>
      </w:r>
      <w:r w:rsidR="00884176">
        <w:rPr>
          <w:lang w:val="de-CH"/>
        </w:rPr>
        <w:t>en</w:t>
      </w:r>
    </w:p>
    <w:p w14:paraId="392383AF" w14:textId="4A5057B2" w:rsidR="00EA7482" w:rsidRDefault="00E62A62" w:rsidP="00EA7482">
      <w:pPr>
        <w:rPr>
          <w:lang w:val="de-CH"/>
        </w:rPr>
      </w:pPr>
      <w:r>
        <w:rPr>
          <w:lang w:val="de-CH"/>
        </w:rPr>
        <w:t>Stellen Sie folgendes sicher:</w:t>
      </w:r>
    </w:p>
    <w:p w14:paraId="074124E1" w14:textId="4F738F2A" w:rsidR="00E62A62" w:rsidRPr="00E62A62" w:rsidRDefault="00E62A62" w:rsidP="00E62A62">
      <w:pPr>
        <w:pStyle w:val="Listenabsatz"/>
        <w:numPr>
          <w:ilvl w:val="0"/>
          <w:numId w:val="12"/>
        </w:numPr>
        <w:rPr>
          <w:rFonts w:ascii="Arial" w:hAnsi="Arial" w:cs="Arial"/>
          <w:lang w:val="de-CH"/>
        </w:rPr>
      </w:pPr>
      <w:r w:rsidRPr="00E62A62">
        <w:rPr>
          <w:rFonts w:ascii="Arial" w:hAnsi="Arial" w:cs="Arial"/>
          <w:lang w:val="de-CH"/>
        </w:rPr>
        <w:t xml:space="preserve">Sie haben 10 </w:t>
      </w:r>
      <w:proofErr w:type="spellStart"/>
      <w:r w:rsidRPr="00E62A62">
        <w:rPr>
          <w:rFonts w:ascii="Arial" w:hAnsi="Arial" w:cs="Arial"/>
          <w:lang w:val="de-CH"/>
        </w:rPr>
        <w:t>GiB</w:t>
      </w:r>
      <w:proofErr w:type="spellEnd"/>
      <w:r w:rsidRPr="00E62A62">
        <w:rPr>
          <w:rFonts w:ascii="Arial" w:hAnsi="Arial" w:cs="Arial"/>
          <w:lang w:val="de-CH"/>
        </w:rPr>
        <w:t xml:space="preserve"> Platz auf ihrem Datenträger.</w:t>
      </w:r>
    </w:p>
    <w:p w14:paraId="1F481600" w14:textId="4AFCAF1F" w:rsidR="00E62A62" w:rsidRDefault="00E62A62" w:rsidP="00E62A62">
      <w:pPr>
        <w:pStyle w:val="Listenabsatz"/>
        <w:numPr>
          <w:ilvl w:val="0"/>
          <w:numId w:val="12"/>
        </w:numPr>
        <w:rPr>
          <w:rFonts w:ascii="Arial" w:hAnsi="Arial" w:cs="Arial"/>
          <w:lang w:val="de-CH"/>
        </w:rPr>
      </w:pPr>
      <w:r>
        <w:rPr>
          <w:rFonts w:ascii="Arial" w:hAnsi="Arial" w:cs="Arial"/>
          <w:lang w:val="de-CH"/>
        </w:rPr>
        <w:t>Ihre Domäne ist vollständig erstellt.</w:t>
      </w:r>
    </w:p>
    <w:p w14:paraId="5AD70A62" w14:textId="369CF3C7" w:rsidR="00E62A62" w:rsidRDefault="00E62A62" w:rsidP="00E62A62">
      <w:pPr>
        <w:pStyle w:val="Listenabsatz"/>
        <w:numPr>
          <w:ilvl w:val="0"/>
          <w:numId w:val="12"/>
        </w:numPr>
        <w:rPr>
          <w:rFonts w:ascii="Arial" w:hAnsi="Arial" w:cs="Arial"/>
          <w:lang w:val="de-CH"/>
        </w:rPr>
      </w:pPr>
      <w:r>
        <w:rPr>
          <w:rFonts w:ascii="Arial" w:hAnsi="Arial" w:cs="Arial"/>
          <w:lang w:val="de-CH"/>
        </w:rPr>
        <w:t>Ihr Domänencontroller ist eingeschaltet.</w:t>
      </w:r>
    </w:p>
    <w:p w14:paraId="3E40E63F" w14:textId="6345C3E3" w:rsidR="00E62A62" w:rsidRDefault="00E62A62" w:rsidP="00E62A62">
      <w:pPr>
        <w:pStyle w:val="Listenabsatz"/>
        <w:numPr>
          <w:ilvl w:val="0"/>
          <w:numId w:val="12"/>
        </w:numPr>
        <w:rPr>
          <w:rFonts w:ascii="Arial" w:hAnsi="Arial" w:cs="Arial"/>
          <w:lang w:val="de-CH"/>
        </w:rPr>
      </w:pPr>
      <w:r>
        <w:rPr>
          <w:rFonts w:ascii="Arial" w:hAnsi="Arial" w:cs="Arial"/>
          <w:lang w:val="de-CH"/>
        </w:rPr>
        <w:t>Ihre Domäne ist mit einem NA</w:t>
      </w:r>
      <w:r w:rsidR="00884176">
        <w:rPr>
          <w:rFonts w:ascii="Arial" w:hAnsi="Arial" w:cs="Arial"/>
          <w:lang w:val="de-CH"/>
        </w:rPr>
        <w:t>T</w:t>
      </w:r>
      <w:r>
        <w:rPr>
          <w:rFonts w:ascii="Arial" w:hAnsi="Arial" w:cs="Arial"/>
          <w:lang w:val="de-CH"/>
        </w:rPr>
        <w:t>-Netzwerk verbunden.</w:t>
      </w:r>
    </w:p>
    <w:p w14:paraId="06160275" w14:textId="7A9B7188" w:rsidR="00E62A62" w:rsidRDefault="00E62A62" w:rsidP="00E62A62">
      <w:pPr>
        <w:pStyle w:val="Listenabsatz"/>
        <w:numPr>
          <w:ilvl w:val="0"/>
          <w:numId w:val="12"/>
        </w:numPr>
        <w:rPr>
          <w:rFonts w:ascii="Arial" w:hAnsi="Arial" w:cs="Arial"/>
          <w:lang w:val="de-CH"/>
        </w:rPr>
      </w:pPr>
      <w:r>
        <w:rPr>
          <w:rFonts w:ascii="Arial" w:hAnsi="Arial" w:cs="Arial"/>
          <w:lang w:val="de-CH"/>
        </w:rPr>
        <w:t>Sie haben für das NAS in ihrem IP-Konzept eine statische IP-Adresse vorgesehen.</w:t>
      </w:r>
    </w:p>
    <w:p w14:paraId="385F5954" w14:textId="6A17566B" w:rsidR="00E62A62" w:rsidRDefault="00E62A62" w:rsidP="00E62A62">
      <w:pPr>
        <w:pStyle w:val="Listenabsatz"/>
        <w:numPr>
          <w:ilvl w:val="0"/>
          <w:numId w:val="12"/>
        </w:numPr>
        <w:rPr>
          <w:rFonts w:ascii="Arial" w:hAnsi="Arial" w:cs="Arial"/>
          <w:lang w:val="de-CH"/>
        </w:rPr>
      </w:pPr>
      <w:r>
        <w:rPr>
          <w:rFonts w:ascii="Arial" w:hAnsi="Arial" w:cs="Arial"/>
          <w:lang w:val="de-CH"/>
        </w:rPr>
        <w:t>In ihrem virtuellen Netzwerk ist ein DHCP-Service aktiv. (auf dem Router oder auf dem Server)</w:t>
      </w:r>
    </w:p>
    <w:p w14:paraId="1C5B4906" w14:textId="1FC3A126" w:rsidR="00E62A62" w:rsidRPr="00E62A62" w:rsidRDefault="00E62A62" w:rsidP="00E62A62">
      <w:pPr>
        <w:pStyle w:val="Listenabsatz"/>
        <w:numPr>
          <w:ilvl w:val="0"/>
          <w:numId w:val="12"/>
        </w:numPr>
        <w:rPr>
          <w:rFonts w:ascii="Arial" w:hAnsi="Arial" w:cs="Arial"/>
          <w:lang w:val="de-CH"/>
        </w:rPr>
      </w:pPr>
      <w:r>
        <w:rPr>
          <w:rFonts w:ascii="Arial" w:hAnsi="Arial" w:cs="Arial"/>
          <w:lang w:val="de-CH"/>
        </w:rPr>
        <w:t xml:space="preserve">Auf ihrem Server ist ein </w:t>
      </w:r>
      <w:r w:rsidR="00884176">
        <w:rPr>
          <w:rFonts w:ascii="Arial" w:hAnsi="Arial" w:cs="Arial"/>
          <w:lang w:val="de-CH"/>
        </w:rPr>
        <w:t>Web-</w:t>
      </w:r>
      <w:r>
        <w:rPr>
          <w:rFonts w:ascii="Arial" w:hAnsi="Arial" w:cs="Arial"/>
          <w:lang w:val="de-CH"/>
        </w:rPr>
        <w:t>Browser aktiv. (Sie können Daten zwischen dem Host und dem Gast austauschen und so z.B. einen Chrome-Browser auf dem Server installieren.</w:t>
      </w:r>
      <w:r w:rsidR="00DE1AE6">
        <w:rPr>
          <w:rFonts w:ascii="Arial" w:hAnsi="Arial" w:cs="Arial"/>
          <w:lang w:val="de-CH"/>
        </w:rPr>
        <w:t>)</w:t>
      </w:r>
    </w:p>
    <w:p w14:paraId="2362A91D" w14:textId="77777777" w:rsidR="00EA7482" w:rsidRDefault="00EA7482" w:rsidP="00E766A9">
      <w:pPr>
        <w:rPr>
          <w:lang w:val="de-CH"/>
        </w:rPr>
      </w:pPr>
    </w:p>
    <w:p w14:paraId="6C0B0813" w14:textId="0BA8E9A0" w:rsidR="00DB38D5" w:rsidRDefault="00DB38D5" w:rsidP="00DB38D5">
      <w:pPr>
        <w:pStyle w:val="berschrift3"/>
        <w:rPr>
          <w:lang w:val="de-CH"/>
        </w:rPr>
      </w:pPr>
      <w:r>
        <w:rPr>
          <w:lang w:val="de-CH"/>
        </w:rPr>
        <w:t xml:space="preserve">Aufgabe </w:t>
      </w:r>
      <w:r w:rsidR="00EA7482">
        <w:rPr>
          <w:lang w:val="de-CH"/>
        </w:rPr>
        <w:t>2</w:t>
      </w:r>
      <w:r>
        <w:rPr>
          <w:lang w:val="de-CH"/>
        </w:rPr>
        <w:t xml:space="preserve">: </w:t>
      </w:r>
      <w:r w:rsidR="00E62A62">
        <w:rPr>
          <w:lang w:val="de-CH"/>
        </w:rPr>
        <w:t>NAS in die virtuelle Umgebung einbinden.</w:t>
      </w:r>
    </w:p>
    <w:p w14:paraId="6CE3A036" w14:textId="1CABD50C" w:rsidR="005E301A" w:rsidRDefault="00DE1AE6" w:rsidP="00DE1AE6">
      <w:pPr>
        <w:pStyle w:val="Listenabsatz"/>
        <w:numPr>
          <w:ilvl w:val="0"/>
          <w:numId w:val="13"/>
        </w:numPr>
        <w:rPr>
          <w:rFonts w:ascii="Arial" w:hAnsi="Arial" w:cs="Arial"/>
          <w:lang w:val="de-CH"/>
        </w:rPr>
      </w:pPr>
      <w:r>
        <w:rPr>
          <w:rFonts w:ascii="Arial" w:hAnsi="Arial" w:cs="Arial"/>
          <w:lang w:val="de-CH"/>
        </w:rPr>
        <w:t>Laden Sie die virtuelle Maschine aus Moodle herunter.</w:t>
      </w:r>
    </w:p>
    <w:p w14:paraId="0718F691" w14:textId="1CA619D6" w:rsidR="00DE1AE6" w:rsidRDefault="00DE1AE6" w:rsidP="00DE1AE6">
      <w:pPr>
        <w:pStyle w:val="Listenabsatz"/>
        <w:numPr>
          <w:ilvl w:val="0"/>
          <w:numId w:val="13"/>
        </w:numPr>
        <w:rPr>
          <w:rFonts w:ascii="Arial" w:hAnsi="Arial" w:cs="Arial"/>
          <w:lang w:val="de-CH"/>
        </w:rPr>
      </w:pPr>
      <w:r>
        <w:rPr>
          <w:rFonts w:ascii="Arial" w:hAnsi="Arial" w:cs="Arial"/>
          <w:lang w:val="de-CH"/>
        </w:rPr>
        <w:t>Importieren Sie die Appliance in ihre virtuelle Umgebung.</w:t>
      </w:r>
    </w:p>
    <w:p w14:paraId="621B5448" w14:textId="639D55C1" w:rsidR="00DE1AE6" w:rsidRDefault="00DE1AE6" w:rsidP="00DE1AE6">
      <w:pPr>
        <w:pStyle w:val="Listenabsatz"/>
        <w:numPr>
          <w:ilvl w:val="1"/>
          <w:numId w:val="13"/>
        </w:numPr>
        <w:rPr>
          <w:rFonts w:ascii="Arial" w:hAnsi="Arial" w:cs="Arial"/>
          <w:lang w:val="de-CH"/>
        </w:rPr>
      </w:pPr>
      <w:r>
        <w:rPr>
          <w:rFonts w:ascii="Arial" w:hAnsi="Arial" w:cs="Arial"/>
          <w:lang w:val="de-CH"/>
        </w:rPr>
        <w:t>Die virtuelle Maschine besteht aus 3 Disks</w:t>
      </w:r>
      <w:r w:rsidR="00CA03F9">
        <w:rPr>
          <w:rFonts w:ascii="Arial" w:hAnsi="Arial" w:cs="Arial"/>
          <w:lang w:val="de-CH"/>
        </w:rPr>
        <w:t xml:space="preserve"> (16GB System, 2 mal 20GB für die Daten)</w:t>
      </w:r>
      <w:r>
        <w:rPr>
          <w:rFonts w:ascii="Arial" w:hAnsi="Arial" w:cs="Arial"/>
          <w:lang w:val="de-CH"/>
        </w:rPr>
        <w:t xml:space="preserve"> und braucht standardmässig 2GiB Arbeitsspeicher und 1 Core.</w:t>
      </w:r>
    </w:p>
    <w:p w14:paraId="796E6BD4" w14:textId="3289D9EC" w:rsidR="00DE1AE6" w:rsidRDefault="00DE1AE6" w:rsidP="00DE1AE6">
      <w:pPr>
        <w:pStyle w:val="Listenabsatz"/>
        <w:numPr>
          <w:ilvl w:val="0"/>
          <w:numId w:val="13"/>
        </w:numPr>
        <w:rPr>
          <w:rFonts w:ascii="Arial" w:hAnsi="Arial" w:cs="Arial"/>
          <w:lang w:val="de-CH"/>
        </w:rPr>
      </w:pPr>
      <w:r>
        <w:rPr>
          <w:rFonts w:ascii="Arial" w:hAnsi="Arial" w:cs="Arial"/>
          <w:lang w:val="de-CH"/>
        </w:rPr>
        <w:t>Stellen Sie sicher, dass die Netzwerkkarte mit dem virtuellen Netzwerk des Servers verbunden ist.</w:t>
      </w:r>
    </w:p>
    <w:p w14:paraId="6D7A1317" w14:textId="258827AB" w:rsidR="00DE1AE6" w:rsidRDefault="00DE1AE6" w:rsidP="00DE1AE6">
      <w:pPr>
        <w:pStyle w:val="Listenabsatz"/>
        <w:numPr>
          <w:ilvl w:val="0"/>
          <w:numId w:val="13"/>
        </w:numPr>
        <w:rPr>
          <w:rFonts w:ascii="Arial" w:hAnsi="Arial" w:cs="Arial"/>
          <w:lang w:val="de-CH"/>
        </w:rPr>
      </w:pPr>
      <w:r>
        <w:rPr>
          <w:rFonts w:ascii="Arial" w:hAnsi="Arial" w:cs="Arial"/>
          <w:lang w:val="de-CH"/>
        </w:rPr>
        <w:lastRenderedPageBreak/>
        <w:t>Wenn Sie über genügend Arbeitsspeicher verfügen, so erhöhen Sie diesen auf 4GiB oder mehr. Sie können dem virtuellen NAS auch 2 Cores zuordnen</w:t>
      </w:r>
      <w:r w:rsidR="00884176">
        <w:rPr>
          <w:rFonts w:ascii="Arial" w:hAnsi="Arial" w:cs="Arial"/>
          <w:lang w:val="de-CH"/>
        </w:rPr>
        <w:t>, wenn Sie über genügend Cores verfügen</w:t>
      </w:r>
      <w:r>
        <w:rPr>
          <w:rFonts w:ascii="Arial" w:hAnsi="Arial" w:cs="Arial"/>
          <w:lang w:val="de-CH"/>
        </w:rPr>
        <w:t>.</w:t>
      </w:r>
    </w:p>
    <w:p w14:paraId="5B764D9C" w14:textId="3191076E" w:rsidR="00DE1AE6" w:rsidRPr="00DE1AE6" w:rsidRDefault="00DE1AE6" w:rsidP="00DE1AE6">
      <w:pPr>
        <w:pStyle w:val="Listenabsatz"/>
        <w:numPr>
          <w:ilvl w:val="0"/>
          <w:numId w:val="13"/>
        </w:numPr>
        <w:rPr>
          <w:rFonts w:ascii="Arial" w:hAnsi="Arial" w:cs="Arial"/>
          <w:lang w:val="de-CH"/>
        </w:rPr>
      </w:pPr>
      <w:r>
        <w:rPr>
          <w:rFonts w:ascii="Arial" w:hAnsi="Arial" w:cs="Arial"/>
          <w:lang w:val="de-CH"/>
        </w:rPr>
        <w:t>Starten Sie die das virtuelle NAS.</w:t>
      </w:r>
    </w:p>
    <w:p w14:paraId="7B5975FE" w14:textId="1FC5BFE0" w:rsidR="000B4D44" w:rsidRDefault="000B4D44" w:rsidP="00243FF4">
      <w:pPr>
        <w:rPr>
          <w:lang w:val="de-CH"/>
        </w:rPr>
      </w:pPr>
    </w:p>
    <w:p w14:paraId="60F8F47F" w14:textId="23B146CA" w:rsidR="00957CC9" w:rsidRDefault="00957CC9" w:rsidP="00957CC9">
      <w:pPr>
        <w:pStyle w:val="berschrift3"/>
        <w:rPr>
          <w:lang w:val="de-CH"/>
        </w:rPr>
      </w:pPr>
      <w:r>
        <w:rPr>
          <w:lang w:val="de-CH"/>
        </w:rPr>
        <w:t xml:space="preserve">Aufgabe 3: </w:t>
      </w:r>
      <w:r w:rsidR="00DE1AE6">
        <w:rPr>
          <w:lang w:val="de-CH"/>
        </w:rPr>
        <w:t>NAS konfigurieren.</w:t>
      </w:r>
    </w:p>
    <w:p w14:paraId="689041FF" w14:textId="5CA54CB4" w:rsidR="00D05EB7" w:rsidRDefault="00C01F26" w:rsidP="00D05EB7">
      <w:pPr>
        <w:rPr>
          <w:lang w:val="de-CH"/>
        </w:rPr>
      </w:pPr>
      <w:r w:rsidRPr="00704808">
        <w:rPr>
          <w:noProof/>
        </w:rPr>
        <w:drawing>
          <wp:anchor distT="0" distB="0" distL="114300" distR="114300" simplePos="0" relativeHeight="251661312" behindDoc="0" locked="0" layoutInCell="1" allowOverlap="1" wp14:anchorId="41A93E7D" wp14:editId="231FFC21">
            <wp:simplePos x="0" y="0"/>
            <wp:positionH relativeFrom="margin">
              <wp:posOffset>4213860</wp:posOffset>
            </wp:positionH>
            <wp:positionV relativeFrom="paragraph">
              <wp:posOffset>7620</wp:posOffset>
            </wp:positionV>
            <wp:extent cx="1706245" cy="988695"/>
            <wp:effectExtent l="0" t="0" r="8255" b="1905"/>
            <wp:wrapSquare wrapText="bothSides"/>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06245" cy="988695"/>
                    </a:xfrm>
                    <a:prstGeom prst="rect">
                      <a:avLst/>
                    </a:prstGeom>
                  </pic:spPr>
                </pic:pic>
              </a:graphicData>
            </a:graphic>
            <wp14:sizeRelH relativeFrom="margin">
              <wp14:pctWidth>0</wp14:pctWidth>
            </wp14:sizeRelH>
            <wp14:sizeRelV relativeFrom="margin">
              <wp14:pctHeight>0</wp14:pctHeight>
            </wp14:sizeRelV>
          </wp:anchor>
        </w:drawing>
      </w:r>
      <w:r w:rsidR="00DE1AE6">
        <w:rPr>
          <w:lang w:val="de-CH"/>
        </w:rPr>
        <w:t xml:space="preserve">Ihr virtuelles NAS ist auf der Basis von </w:t>
      </w:r>
      <w:proofErr w:type="spellStart"/>
      <w:r w:rsidR="00DE1AE6">
        <w:rPr>
          <w:lang w:val="de-CH"/>
        </w:rPr>
        <w:t>TrueNAS</w:t>
      </w:r>
      <w:proofErr w:type="spellEnd"/>
      <w:r w:rsidR="00DE1AE6">
        <w:rPr>
          <w:lang w:val="de-CH"/>
        </w:rPr>
        <w:t xml:space="preserve"> aufgebaut und schon vorkonfiguriert.</w:t>
      </w:r>
    </w:p>
    <w:p w14:paraId="6EDA9A2E" w14:textId="12E54416" w:rsidR="00DE1AE6" w:rsidRDefault="00E82102" w:rsidP="00D05EB7">
      <w:pPr>
        <w:rPr>
          <w:lang w:val="de-CH"/>
        </w:rPr>
      </w:pPr>
      <w:r w:rsidRPr="00D31C0F">
        <w:rPr>
          <w:noProof/>
        </w:rPr>
        <w:drawing>
          <wp:anchor distT="0" distB="0" distL="114300" distR="114300" simplePos="0" relativeHeight="251662336" behindDoc="0" locked="0" layoutInCell="1" allowOverlap="1" wp14:anchorId="6B8CBD24" wp14:editId="6574575E">
            <wp:simplePos x="0" y="0"/>
            <wp:positionH relativeFrom="column">
              <wp:posOffset>5207635</wp:posOffset>
            </wp:positionH>
            <wp:positionV relativeFrom="paragraph">
              <wp:posOffset>288290</wp:posOffset>
            </wp:positionV>
            <wp:extent cx="682625" cy="868680"/>
            <wp:effectExtent l="0" t="0" r="3175" b="7620"/>
            <wp:wrapSquare wrapText="bothSides"/>
            <wp:docPr id="6" name="Grafik 6" descr="Ein Bild, das Text, Monitor, Bildschirm, Elektroni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Monitor, Bildschirm, Elektronik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2625" cy="868680"/>
                    </a:xfrm>
                    <a:prstGeom prst="rect">
                      <a:avLst/>
                    </a:prstGeom>
                  </pic:spPr>
                </pic:pic>
              </a:graphicData>
            </a:graphic>
            <wp14:sizeRelH relativeFrom="margin">
              <wp14:pctWidth>0</wp14:pctWidth>
            </wp14:sizeRelH>
            <wp14:sizeRelV relativeFrom="margin">
              <wp14:pctHeight>0</wp14:pctHeight>
            </wp14:sizeRelV>
          </wp:anchor>
        </w:drawing>
      </w:r>
      <w:r w:rsidR="00DE1AE6">
        <w:rPr>
          <w:lang w:val="de-CH"/>
        </w:rPr>
        <w:t>Die VM bezieht sich eine dynamische IP-Adresse per DHCP und zeigt diese beim aufstarten an</w:t>
      </w:r>
      <w:r w:rsidR="00C01F26">
        <w:rPr>
          <w:lang w:val="de-CH"/>
        </w:rPr>
        <w:t>. (Falls keine IP-Adresse angezeigt wird, ist kein DHCP-Server in ihrem Netzwerk aktiv.)</w:t>
      </w:r>
    </w:p>
    <w:p w14:paraId="742969DC" w14:textId="06E0AB62" w:rsidR="00C01F26" w:rsidRDefault="00C01F26" w:rsidP="00C01F26">
      <w:pPr>
        <w:pStyle w:val="Listenabsatz"/>
        <w:numPr>
          <w:ilvl w:val="0"/>
          <w:numId w:val="13"/>
        </w:numPr>
        <w:rPr>
          <w:rFonts w:ascii="Arial" w:hAnsi="Arial" w:cs="Arial"/>
          <w:lang w:val="de-CH"/>
        </w:rPr>
      </w:pPr>
      <w:r>
        <w:rPr>
          <w:rFonts w:ascii="Arial" w:hAnsi="Arial" w:cs="Arial"/>
          <w:lang w:val="de-CH"/>
        </w:rPr>
        <w:t>Starten Sie nun den Browser auf dem Server.</w:t>
      </w:r>
      <w:r w:rsidR="00E82102">
        <w:rPr>
          <w:rFonts w:ascii="Arial" w:hAnsi="Arial" w:cs="Arial"/>
          <w:lang w:val="de-CH"/>
        </w:rPr>
        <w:t xml:space="preserve"> Die ganze restliche Konfiguration des NAS erfolgt per Web-Interface</w:t>
      </w:r>
      <w:r w:rsidR="00884176">
        <w:rPr>
          <w:rFonts w:ascii="Arial" w:hAnsi="Arial" w:cs="Arial"/>
          <w:lang w:val="de-CH"/>
        </w:rPr>
        <w:t xml:space="preserve"> vom Server aus</w:t>
      </w:r>
      <w:r w:rsidR="00E82102">
        <w:rPr>
          <w:rFonts w:ascii="Arial" w:hAnsi="Arial" w:cs="Arial"/>
          <w:lang w:val="de-CH"/>
        </w:rPr>
        <w:t>.</w:t>
      </w:r>
    </w:p>
    <w:p w14:paraId="469CC9DA" w14:textId="24FB70A1" w:rsidR="00C01F26" w:rsidRDefault="00C01F26" w:rsidP="00C01F26">
      <w:pPr>
        <w:pStyle w:val="Listenabsatz"/>
        <w:numPr>
          <w:ilvl w:val="0"/>
          <w:numId w:val="13"/>
        </w:numPr>
        <w:rPr>
          <w:rFonts w:ascii="Arial" w:hAnsi="Arial" w:cs="Arial"/>
          <w:lang w:val="de-CH"/>
        </w:rPr>
      </w:pPr>
      <w:r>
        <w:rPr>
          <w:rFonts w:ascii="Arial" w:hAnsi="Arial" w:cs="Arial"/>
          <w:lang w:val="de-CH"/>
        </w:rPr>
        <w:t>Geben Sie die IP-Adresse des NAS ein.</w:t>
      </w:r>
      <w:r w:rsidRPr="00C01F26">
        <w:t xml:space="preserve"> </w:t>
      </w:r>
    </w:p>
    <w:p w14:paraId="339DE017" w14:textId="0ACE8582" w:rsidR="00C01F26" w:rsidRDefault="00C01F26" w:rsidP="00C01F26">
      <w:pPr>
        <w:pStyle w:val="Listenabsatz"/>
        <w:numPr>
          <w:ilvl w:val="0"/>
          <w:numId w:val="13"/>
        </w:numPr>
        <w:rPr>
          <w:rFonts w:ascii="Arial" w:hAnsi="Arial" w:cs="Arial"/>
          <w:lang w:val="de-CH"/>
        </w:rPr>
      </w:pPr>
      <w:r>
        <w:rPr>
          <w:rFonts w:ascii="Arial" w:hAnsi="Arial" w:cs="Arial"/>
          <w:lang w:val="de-CH"/>
        </w:rPr>
        <w:t xml:space="preserve">Der Benutzername lautet </w:t>
      </w:r>
      <w:r w:rsidRPr="00E82102">
        <w:rPr>
          <w:rFonts w:ascii="Arial" w:hAnsi="Arial" w:cs="Arial"/>
          <w:b/>
          <w:bCs/>
          <w:lang w:val="de-CH"/>
        </w:rPr>
        <w:t>root</w:t>
      </w:r>
      <w:r>
        <w:rPr>
          <w:rFonts w:ascii="Arial" w:hAnsi="Arial" w:cs="Arial"/>
          <w:lang w:val="de-CH"/>
        </w:rPr>
        <w:t xml:space="preserve"> und das Passwort </w:t>
      </w:r>
      <w:proofErr w:type="spellStart"/>
      <w:r w:rsidRPr="00E82102">
        <w:rPr>
          <w:rFonts w:ascii="Arial" w:hAnsi="Arial" w:cs="Arial"/>
          <w:b/>
          <w:bCs/>
          <w:lang w:val="de-CH"/>
        </w:rPr>
        <w:t>bbb</w:t>
      </w:r>
      <w:proofErr w:type="spellEnd"/>
      <w:r>
        <w:rPr>
          <w:rFonts w:ascii="Arial" w:hAnsi="Arial" w:cs="Arial"/>
          <w:lang w:val="de-CH"/>
        </w:rPr>
        <w:t>.</w:t>
      </w:r>
    </w:p>
    <w:p w14:paraId="2FE478CF" w14:textId="1D8C8684" w:rsidR="00C01F26" w:rsidRDefault="009970F8" w:rsidP="00C01F26">
      <w:pPr>
        <w:pStyle w:val="Listenabsatz"/>
        <w:numPr>
          <w:ilvl w:val="0"/>
          <w:numId w:val="13"/>
        </w:numPr>
        <w:rPr>
          <w:rFonts w:ascii="Arial" w:hAnsi="Arial" w:cs="Arial"/>
          <w:lang w:val="de-CH"/>
        </w:rPr>
      </w:pPr>
      <w:r w:rsidRPr="00D31C0F">
        <w:rPr>
          <w:noProof/>
        </w:rPr>
        <w:drawing>
          <wp:inline distT="0" distB="0" distL="0" distR="0" wp14:anchorId="25FB974F" wp14:editId="62E24561">
            <wp:extent cx="2498981" cy="1218088"/>
            <wp:effectExtent l="0" t="0" r="0" b="1270"/>
            <wp:docPr id="7" name="Grafik 7" descr="Ein Bild, das Text, Screenshot, Monitor, Bildschir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reenshot, Monitor, Bildschirm enthält.&#10;&#10;Automatisch generierte Beschreibung"/>
                    <pic:cNvPicPr/>
                  </pic:nvPicPr>
                  <pic:blipFill>
                    <a:blip r:embed="rId15"/>
                    <a:stretch>
                      <a:fillRect/>
                    </a:stretch>
                  </pic:blipFill>
                  <pic:spPr>
                    <a:xfrm>
                      <a:off x="0" y="0"/>
                      <a:ext cx="2510990" cy="1223942"/>
                    </a:xfrm>
                    <a:prstGeom prst="rect">
                      <a:avLst/>
                    </a:prstGeom>
                  </pic:spPr>
                </pic:pic>
              </a:graphicData>
            </a:graphic>
          </wp:inline>
        </w:drawing>
      </w:r>
    </w:p>
    <w:p w14:paraId="33112C21" w14:textId="478DE63C" w:rsidR="009970F8" w:rsidRDefault="009970F8" w:rsidP="00C01F26">
      <w:pPr>
        <w:pStyle w:val="Listenabsatz"/>
        <w:numPr>
          <w:ilvl w:val="0"/>
          <w:numId w:val="13"/>
        </w:numPr>
        <w:rPr>
          <w:rFonts w:ascii="Arial" w:hAnsi="Arial" w:cs="Arial"/>
          <w:lang w:val="de-CH"/>
        </w:rPr>
      </w:pPr>
      <w:r>
        <w:rPr>
          <w:rFonts w:ascii="Arial" w:hAnsi="Arial" w:cs="Arial"/>
          <w:lang w:val="de-CH"/>
        </w:rPr>
        <w:t>Vergeben Sie nun die korrekte statische IP-Adresse gemäss ihrem Konzept (</w:t>
      </w:r>
      <w:r w:rsidRPr="00A56CEE">
        <w:rPr>
          <w:rFonts w:ascii="Arial" w:hAnsi="Arial" w:cs="Arial"/>
          <w:i/>
          <w:iCs/>
          <w:lang w:val="de-CH"/>
        </w:rPr>
        <w:t xml:space="preserve">Network </w:t>
      </w:r>
      <w:r w:rsidRPr="00A56CEE">
        <w:rPr>
          <w:rFonts w:ascii="Arial" w:hAnsi="Arial" w:cs="Arial"/>
          <w:i/>
          <w:iCs/>
          <w:lang w:val="de-CH"/>
        </w:rPr>
        <w:sym w:font="Wingdings" w:char="F0E0"/>
      </w:r>
      <w:r w:rsidRPr="00A56CEE">
        <w:rPr>
          <w:rFonts w:ascii="Arial" w:hAnsi="Arial" w:cs="Arial"/>
          <w:i/>
          <w:iCs/>
          <w:lang w:val="de-CH"/>
        </w:rPr>
        <w:t xml:space="preserve"> Interfaces</w:t>
      </w:r>
      <w:r>
        <w:rPr>
          <w:rFonts w:ascii="Arial" w:hAnsi="Arial" w:cs="Arial"/>
          <w:lang w:val="de-CH"/>
        </w:rPr>
        <w:t>). Dann startet das NAS neu.</w:t>
      </w:r>
    </w:p>
    <w:p w14:paraId="3494F543" w14:textId="42533843" w:rsidR="009970F8" w:rsidRDefault="009970F8" w:rsidP="00C01F26">
      <w:pPr>
        <w:pStyle w:val="Listenabsatz"/>
        <w:numPr>
          <w:ilvl w:val="0"/>
          <w:numId w:val="13"/>
        </w:numPr>
        <w:rPr>
          <w:rFonts w:ascii="Arial" w:hAnsi="Arial" w:cs="Arial"/>
          <w:lang w:val="de-CH"/>
        </w:rPr>
      </w:pPr>
      <w:r>
        <w:rPr>
          <w:rFonts w:ascii="Arial" w:hAnsi="Arial" w:cs="Arial"/>
          <w:lang w:val="de-CH"/>
        </w:rPr>
        <w:t>Verbinden Sie sich nun über den Browser mit der neuen IP-Adresse mit dem NAS.</w:t>
      </w:r>
    </w:p>
    <w:p w14:paraId="6FB2BAFC" w14:textId="210A27B1" w:rsidR="009970F8" w:rsidRDefault="00A56CEE" w:rsidP="00C01F26">
      <w:pPr>
        <w:pStyle w:val="Listenabsatz"/>
        <w:numPr>
          <w:ilvl w:val="0"/>
          <w:numId w:val="13"/>
        </w:numPr>
        <w:rPr>
          <w:rFonts w:ascii="Arial" w:hAnsi="Arial" w:cs="Arial"/>
          <w:lang w:val="de-CH"/>
        </w:rPr>
      </w:pPr>
      <w:r w:rsidRPr="00A56CEE">
        <w:rPr>
          <w:rFonts w:ascii="Arial" w:hAnsi="Arial" w:cs="Arial"/>
          <w:noProof/>
          <w:lang w:val="de-CH"/>
        </w:rPr>
        <w:drawing>
          <wp:anchor distT="0" distB="0" distL="114300" distR="114300" simplePos="0" relativeHeight="251663360" behindDoc="0" locked="0" layoutInCell="1" allowOverlap="1" wp14:anchorId="6BC5185E" wp14:editId="71910B0B">
            <wp:simplePos x="0" y="0"/>
            <wp:positionH relativeFrom="margin">
              <wp:align>right</wp:align>
            </wp:positionH>
            <wp:positionV relativeFrom="paragraph">
              <wp:posOffset>67310</wp:posOffset>
            </wp:positionV>
            <wp:extent cx="2727325" cy="1499235"/>
            <wp:effectExtent l="0" t="0" r="0" b="571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27325" cy="1499235"/>
                    </a:xfrm>
                    <a:prstGeom prst="rect">
                      <a:avLst/>
                    </a:prstGeom>
                  </pic:spPr>
                </pic:pic>
              </a:graphicData>
            </a:graphic>
            <wp14:sizeRelH relativeFrom="margin">
              <wp14:pctWidth>0</wp14:pctWidth>
            </wp14:sizeRelH>
            <wp14:sizeRelV relativeFrom="margin">
              <wp14:pctHeight>0</wp14:pctHeight>
            </wp14:sizeRelV>
          </wp:anchor>
        </w:drawing>
      </w:r>
      <w:r w:rsidR="009970F8">
        <w:rPr>
          <w:rFonts w:ascii="Arial" w:hAnsi="Arial" w:cs="Arial"/>
          <w:lang w:val="de-CH"/>
        </w:rPr>
        <w:t xml:space="preserve">Schliessen Sie die Konfiguration des Netzwerks unter </w:t>
      </w:r>
      <w:r>
        <w:rPr>
          <w:rFonts w:ascii="Arial" w:hAnsi="Arial" w:cs="Arial"/>
          <w:lang w:val="de-CH"/>
        </w:rPr>
        <w:t xml:space="preserve">Network </w:t>
      </w:r>
      <w:r w:rsidRPr="00A56CEE">
        <w:rPr>
          <w:rFonts w:ascii="Arial" w:hAnsi="Arial" w:cs="Arial"/>
          <w:lang w:val="de-CH"/>
        </w:rPr>
        <w:sym w:font="Wingdings" w:char="F0E0"/>
      </w:r>
      <w:r>
        <w:rPr>
          <w:rFonts w:ascii="Arial" w:hAnsi="Arial" w:cs="Arial"/>
          <w:lang w:val="de-CH"/>
        </w:rPr>
        <w:t xml:space="preserve"> </w:t>
      </w:r>
      <w:r w:rsidRPr="00A56CEE">
        <w:rPr>
          <w:rFonts w:ascii="Arial" w:hAnsi="Arial" w:cs="Arial"/>
          <w:i/>
          <w:iCs/>
          <w:lang w:val="de-CH"/>
        </w:rPr>
        <w:t xml:space="preserve">Global </w:t>
      </w:r>
      <w:proofErr w:type="spellStart"/>
      <w:r w:rsidRPr="00A56CEE">
        <w:rPr>
          <w:rFonts w:ascii="Arial" w:hAnsi="Arial" w:cs="Arial"/>
          <w:i/>
          <w:iCs/>
          <w:lang w:val="de-CH"/>
        </w:rPr>
        <w:t>Configuration</w:t>
      </w:r>
      <w:proofErr w:type="spellEnd"/>
      <w:r>
        <w:rPr>
          <w:rFonts w:ascii="Arial" w:hAnsi="Arial" w:cs="Arial"/>
          <w:lang w:val="de-CH"/>
        </w:rPr>
        <w:t>) ab.</w:t>
      </w:r>
    </w:p>
    <w:p w14:paraId="2E6D94C3" w14:textId="6921644C" w:rsidR="00A56CEE" w:rsidRDefault="00A56CEE" w:rsidP="00A56CEE">
      <w:pPr>
        <w:pStyle w:val="Listenabsatz"/>
        <w:numPr>
          <w:ilvl w:val="1"/>
          <w:numId w:val="13"/>
        </w:numPr>
        <w:rPr>
          <w:rFonts w:ascii="Arial" w:hAnsi="Arial" w:cs="Arial"/>
          <w:lang w:val="de-CH"/>
        </w:rPr>
      </w:pPr>
      <w:r>
        <w:rPr>
          <w:rFonts w:ascii="Arial" w:hAnsi="Arial" w:cs="Arial"/>
          <w:lang w:val="de-CH"/>
        </w:rPr>
        <w:t>Hostname gemäss Konzept</w:t>
      </w:r>
    </w:p>
    <w:p w14:paraId="41119B90" w14:textId="0B3F2E50" w:rsidR="00A56CEE" w:rsidRDefault="00A56CEE" w:rsidP="00A56CEE">
      <w:pPr>
        <w:pStyle w:val="Listenabsatz"/>
        <w:numPr>
          <w:ilvl w:val="1"/>
          <w:numId w:val="13"/>
        </w:numPr>
        <w:rPr>
          <w:rFonts w:ascii="Arial" w:hAnsi="Arial" w:cs="Arial"/>
          <w:lang w:val="de-CH"/>
        </w:rPr>
      </w:pPr>
      <w:r>
        <w:rPr>
          <w:rFonts w:ascii="Arial" w:hAnsi="Arial" w:cs="Arial"/>
          <w:lang w:val="de-CH"/>
        </w:rPr>
        <w:t>Domäne gemäss Konzept</w:t>
      </w:r>
    </w:p>
    <w:p w14:paraId="11E06CC3" w14:textId="1ADA78BA" w:rsidR="00A56CEE" w:rsidRDefault="00A56CEE" w:rsidP="00A56CEE">
      <w:pPr>
        <w:pStyle w:val="Listenabsatz"/>
        <w:numPr>
          <w:ilvl w:val="1"/>
          <w:numId w:val="13"/>
        </w:numPr>
        <w:rPr>
          <w:rFonts w:ascii="Arial" w:hAnsi="Arial" w:cs="Arial"/>
          <w:lang w:val="de-CH"/>
        </w:rPr>
      </w:pPr>
      <w:r>
        <w:rPr>
          <w:rFonts w:ascii="Arial" w:hAnsi="Arial" w:cs="Arial"/>
          <w:lang w:val="de-CH"/>
        </w:rPr>
        <w:t xml:space="preserve">DNS Server </w:t>
      </w:r>
      <w:r w:rsidRPr="00A56CEE">
        <w:rPr>
          <w:rFonts w:ascii="Arial" w:hAnsi="Arial" w:cs="Arial"/>
          <w:lang w:val="de-CH"/>
        </w:rPr>
        <w:sym w:font="Wingdings" w:char="F0E0"/>
      </w:r>
      <w:r>
        <w:rPr>
          <w:rFonts w:ascii="Arial" w:hAnsi="Arial" w:cs="Arial"/>
          <w:lang w:val="de-CH"/>
        </w:rPr>
        <w:t xml:space="preserve"> IP-Adresse des Servers, zweiter DNS Server 8.8.8.8</w:t>
      </w:r>
    </w:p>
    <w:p w14:paraId="5A856D06" w14:textId="46FEDCE4" w:rsidR="00A56CEE" w:rsidRDefault="00A56CEE" w:rsidP="00A56CEE">
      <w:pPr>
        <w:pStyle w:val="Listenabsatz"/>
        <w:numPr>
          <w:ilvl w:val="1"/>
          <w:numId w:val="13"/>
        </w:numPr>
        <w:rPr>
          <w:rFonts w:ascii="Arial" w:hAnsi="Arial" w:cs="Arial"/>
          <w:lang w:val="de-CH"/>
        </w:rPr>
      </w:pPr>
      <w:r>
        <w:rPr>
          <w:rFonts w:ascii="Arial" w:hAnsi="Arial" w:cs="Arial"/>
          <w:lang w:val="de-CH"/>
        </w:rPr>
        <w:t>Gateway gemäss Konzept</w:t>
      </w:r>
    </w:p>
    <w:p w14:paraId="1FD5B0AF" w14:textId="35AE24DA" w:rsidR="00A56CEE" w:rsidRPr="00DE1AE6" w:rsidRDefault="00A56CEE" w:rsidP="00A56CEE">
      <w:pPr>
        <w:pStyle w:val="Listenabsatz"/>
        <w:numPr>
          <w:ilvl w:val="0"/>
          <w:numId w:val="13"/>
        </w:numPr>
        <w:rPr>
          <w:rFonts w:ascii="Arial" w:hAnsi="Arial" w:cs="Arial"/>
          <w:lang w:val="de-CH"/>
        </w:rPr>
      </w:pPr>
      <w:r>
        <w:rPr>
          <w:rFonts w:ascii="Arial" w:hAnsi="Arial" w:cs="Arial"/>
          <w:lang w:val="de-CH"/>
        </w:rPr>
        <w:t>Testen Sie, in dem Sie ein Update des NAS auslösen. (</w:t>
      </w:r>
      <w:r w:rsidRPr="00A56CEE">
        <w:rPr>
          <w:rFonts w:ascii="Arial" w:hAnsi="Arial" w:cs="Arial"/>
          <w:i/>
          <w:iCs/>
          <w:lang w:val="de-CH"/>
        </w:rPr>
        <w:t xml:space="preserve">System </w:t>
      </w:r>
      <w:r w:rsidRPr="00A56CEE">
        <w:rPr>
          <w:rFonts w:ascii="Arial" w:hAnsi="Arial" w:cs="Arial"/>
          <w:i/>
          <w:iCs/>
          <w:lang w:val="de-CH"/>
        </w:rPr>
        <w:sym w:font="Wingdings" w:char="F0E0"/>
      </w:r>
      <w:r w:rsidRPr="00A56CEE">
        <w:rPr>
          <w:rFonts w:ascii="Arial" w:hAnsi="Arial" w:cs="Arial"/>
          <w:i/>
          <w:iCs/>
          <w:lang w:val="de-CH"/>
        </w:rPr>
        <w:t xml:space="preserve"> Update</w:t>
      </w:r>
      <w:r>
        <w:rPr>
          <w:rFonts w:ascii="Arial" w:hAnsi="Arial" w:cs="Arial"/>
          <w:lang w:val="de-CH"/>
        </w:rPr>
        <w:t>)</w:t>
      </w:r>
    </w:p>
    <w:p w14:paraId="76DD1804" w14:textId="77777777" w:rsidR="000B4D44" w:rsidRDefault="000B4D44" w:rsidP="00D05EB7">
      <w:pPr>
        <w:rPr>
          <w:lang w:val="de-CH"/>
        </w:rPr>
      </w:pPr>
    </w:p>
    <w:p w14:paraId="64985278" w14:textId="77777777" w:rsidR="00543111" w:rsidRDefault="00543111">
      <w:pPr>
        <w:widowControl/>
        <w:overflowPunct/>
        <w:autoSpaceDE/>
        <w:autoSpaceDN/>
        <w:adjustRightInd/>
        <w:textAlignment w:val="auto"/>
        <w:rPr>
          <w:b/>
          <w:lang w:val="de-CH"/>
        </w:rPr>
      </w:pPr>
      <w:r>
        <w:rPr>
          <w:lang w:val="de-CH"/>
        </w:rPr>
        <w:br w:type="page"/>
      </w:r>
    </w:p>
    <w:p w14:paraId="726AAE0D" w14:textId="6E7D3419" w:rsidR="003704D6" w:rsidRDefault="003704D6" w:rsidP="003704D6">
      <w:pPr>
        <w:pStyle w:val="berschrift3"/>
        <w:rPr>
          <w:lang w:val="de-CH"/>
        </w:rPr>
      </w:pPr>
      <w:r>
        <w:rPr>
          <w:lang w:val="de-CH"/>
        </w:rPr>
        <w:lastRenderedPageBreak/>
        <w:t xml:space="preserve">Aufgabe </w:t>
      </w:r>
      <w:r w:rsidR="008811AA">
        <w:rPr>
          <w:lang w:val="de-CH"/>
        </w:rPr>
        <w:t>4</w:t>
      </w:r>
      <w:r>
        <w:rPr>
          <w:lang w:val="de-CH"/>
        </w:rPr>
        <w:t xml:space="preserve">: </w:t>
      </w:r>
      <w:r w:rsidR="00A56CEE">
        <w:rPr>
          <w:lang w:val="de-CH"/>
        </w:rPr>
        <w:t xml:space="preserve">NAS in </w:t>
      </w:r>
      <w:r w:rsidR="00543111">
        <w:rPr>
          <w:lang w:val="de-CH"/>
        </w:rPr>
        <w:t>AD einbinden</w:t>
      </w:r>
    </w:p>
    <w:p w14:paraId="50EBA2E9" w14:textId="5444920D" w:rsidR="00DA051E" w:rsidRDefault="00543111" w:rsidP="003704D6">
      <w:pPr>
        <w:rPr>
          <w:lang w:val="de-CH"/>
        </w:rPr>
      </w:pPr>
      <w:r w:rsidRPr="00E51D9A">
        <w:rPr>
          <w:noProof/>
        </w:rPr>
        <w:drawing>
          <wp:anchor distT="0" distB="0" distL="114300" distR="114300" simplePos="0" relativeHeight="251664384" behindDoc="0" locked="0" layoutInCell="1" allowOverlap="1" wp14:anchorId="3A8350DD" wp14:editId="170694A1">
            <wp:simplePos x="0" y="0"/>
            <wp:positionH relativeFrom="margin">
              <wp:posOffset>2447290</wp:posOffset>
            </wp:positionH>
            <wp:positionV relativeFrom="paragraph">
              <wp:posOffset>5080</wp:posOffset>
            </wp:positionV>
            <wp:extent cx="3480435" cy="1897380"/>
            <wp:effectExtent l="0" t="0" r="5715" b="7620"/>
            <wp:wrapSquare wrapText="bothSides"/>
            <wp:docPr id="9" name="Grafik 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enthält.&#10;&#10;Automatisch generierte Beschreibu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80435" cy="189738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lang w:val="de-CH"/>
        </w:rPr>
        <w:t>TrueNAS</w:t>
      </w:r>
      <w:proofErr w:type="spellEnd"/>
      <w:r>
        <w:rPr>
          <w:lang w:val="de-CH"/>
        </w:rPr>
        <w:t xml:space="preserve"> versteht </w:t>
      </w:r>
      <w:proofErr w:type="spellStart"/>
      <w:r>
        <w:rPr>
          <w:lang w:val="de-CH"/>
        </w:rPr>
        <w:t>Active</w:t>
      </w:r>
      <w:proofErr w:type="spellEnd"/>
      <w:r>
        <w:rPr>
          <w:lang w:val="de-CH"/>
        </w:rPr>
        <w:t xml:space="preserve"> Directory.</w:t>
      </w:r>
    </w:p>
    <w:p w14:paraId="1E674DD6" w14:textId="05A44CB7" w:rsidR="00543111" w:rsidRDefault="00543111" w:rsidP="003704D6">
      <w:pPr>
        <w:rPr>
          <w:lang w:val="en-GB"/>
        </w:rPr>
      </w:pPr>
      <w:r w:rsidRPr="00543111">
        <w:rPr>
          <w:lang w:val="en-GB"/>
        </w:rPr>
        <w:t xml:space="preserve">Unter </w:t>
      </w:r>
      <w:r w:rsidRPr="00806778">
        <w:rPr>
          <w:i/>
          <w:iCs/>
          <w:lang w:val="en-GB"/>
        </w:rPr>
        <w:t xml:space="preserve">Directory Services </w:t>
      </w:r>
      <w:r w:rsidRPr="00806778">
        <w:rPr>
          <w:i/>
          <w:iCs/>
          <w:lang w:val="de-CH"/>
        </w:rPr>
        <w:sym w:font="Wingdings" w:char="F0E0"/>
      </w:r>
      <w:r w:rsidRPr="00806778">
        <w:rPr>
          <w:i/>
          <w:iCs/>
          <w:lang w:val="en-GB"/>
        </w:rPr>
        <w:t xml:space="preserve"> Active Directory</w:t>
      </w:r>
      <w:r>
        <w:rPr>
          <w:lang w:val="en-GB"/>
        </w:rPr>
        <w:t xml:space="preserve"> </w:t>
      </w:r>
      <w:proofErr w:type="spellStart"/>
      <w:r>
        <w:rPr>
          <w:lang w:val="en-GB"/>
        </w:rPr>
        <w:t>können</w:t>
      </w:r>
      <w:proofErr w:type="spellEnd"/>
      <w:r>
        <w:rPr>
          <w:lang w:val="en-GB"/>
        </w:rPr>
        <w:t xml:space="preserve"> Sie das NAS in das AD </w:t>
      </w:r>
      <w:proofErr w:type="spellStart"/>
      <w:r>
        <w:rPr>
          <w:lang w:val="en-GB"/>
        </w:rPr>
        <w:t>integrieren</w:t>
      </w:r>
      <w:proofErr w:type="spellEnd"/>
      <w:r>
        <w:rPr>
          <w:lang w:val="en-GB"/>
        </w:rPr>
        <w:t>.</w:t>
      </w:r>
    </w:p>
    <w:p w14:paraId="7D458773" w14:textId="562B8361" w:rsidR="00543111" w:rsidRDefault="00543111" w:rsidP="00543111">
      <w:pPr>
        <w:pStyle w:val="Listenabsatz"/>
        <w:numPr>
          <w:ilvl w:val="0"/>
          <w:numId w:val="13"/>
        </w:numPr>
        <w:rPr>
          <w:rFonts w:ascii="Arial" w:hAnsi="Arial" w:cs="Arial"/>
          <w:lang w:val="de-CH"/>
        </w:rPr>
      </w:pPr>
      <w:r>
        <w:rPr>
          <w:rFonts w:ascii="Arial" w:hAnsi="Arial" w:cs="Arial"/>
          <w:lang w:val="de-CH"/>
        </w:rPr>
        <w:t>Geben Sie de</w:t>
      </w:r>
      <w:r w:rsidR="00884176">
        <w:rPr>
          <w:rFonts w:ascii="Arial" w:hAnsi="Arial" w:cs="Arial"/>
          <w:lang w:val="de-CH"/>
        </w:rPr>
        <w:t>n</w:t>
      </w:r>
      <w:r>
        <w:rPr>
          <w:rFonts w:ascii="Arial" w:hAnsi="Arial" w:cs="Arial"/>
          <w:lang w:val="de-CH"/>
        </w:rPr>
        <w:t xml:space="preserve"> Domäne</w:t>
      </w:r>
      <w:r w:rsidR="00884176">
        <w:rPr>
          <w:rFonts w:ascii="Arial" w:hAnsi="Arial" w:cs="Arial"/>
          <w:lang w:val="de-CH"/>
        </w:rPr>
        <w:t>nnamen</w:t>
      </w:r>
      <w:r>
        <w:rPr>
          <w:rFonts w:ascii="Arial" w:hAnsi="Arial" w:cs="Arial"/>
          <w:lang w:val="de-CH"/>
        </w:rPr>
        <w:t xml:space="preserve"> ein</w:t>
      </w:r>
      <w:r w:rsidR="00806778">
        <w:rPr>
          <w:rFonts w:ascii="Arial" w:hAnsi="Arial" w:cs="Arial"/>
          <w:lang w:val="de-CH"/>
        </w:rPr>
        <w:t>.</w:t>
      </w:r>
    </w:p>
    <w:p w14:paraId="67720882" w14:textId="4DF98B7D" w:rsidR="00543111" w:rsidRDefault="00543111" w:rsidP="00543111">
      <w:pPr>
        <w:pStyle w:val="Listenabsatz"/>
        <w:numPr>
          <w:ilvl w:val="0"/>
          <w:numId w:val="13"/>
        </w:numPr>
        <w:rPr>
          <w:rFonts w:ascii="Arial" w:hAnsi="Arial" w:cs="Arial"/>
          <w:lang w:val="de-CH"/>
        </w:rPr>
      </w:pPr>
      <w:r>
        <w:rPr>
          <w:rFonts w:ascii="Arial" w:hAnsi="Arial" w:cs="Arial"/>
          <w:lang w:val="de-CH"/>
        </w:rPr>
        <w:t>Administrator und das Passwort (des Domänen-Administrators)</w:t>
      </w:r>
    </w:p>
    <w:p w14:paraId="4F5FE2B5" w14:textId="26A2C4D0" w:rsidR="00543111" w:rsidRDefault="00543111" w:rsidP="00543111">
      <w:pPr>
        <w:pStyle w:val="Listenabsatz"/>
        <w:numPr>
          <w:ilvl w:val="0"/>
          <w:numId w:val="13"/>
        </w:numPr>
        <w:rPr>
          <w:rFonts w:ascii="Arial" w:hAnsi="Arial" w:cs="Arial"/>
          <w:lang w:val="de-CH"/>
        </w:rPr>
      </w:pPr>
      <w:r>
        <w:rPr>
          <w:rFonts w:ascii="Arial" w:hAnsi="Arial" w:cs="Arial"/>
          <w:lang w:val="de-CH"/>
        </w:rPr>
        <w:t xml:space="preserve">Vergessen Sie nicht das </w:t>
      </w:r>
      <w:proofErr w:type="spellStart"/>
      <w:r w:rsidRPr="00543111">
        <w:rPr>
          <w:rFonts w:ascii="Arial" w:hAnsi="Arial" w:cs="Arial"/>
          <w:i/>
          <w:iCs/>
          <w:lang w:val="de-CH"/>
        </w:rPr>
        <w:t>Enable</w:t>
      </w:r>
      <w:proofErr w:type="spellEnd"/>
      <w:r>
        <w:rPr>
          <w:rFonts w:ascii="Arial" w:hAnsi="Arial" w:cs="Arial"/>
          <w:lang w:val="de-CH"/>
        </w:rPr>
        <w:t xml:space="preserve"> beim Kerberos</w:t>
      </w:r>
    </w:p>
    <w:p w14:paraId="4D651F40" w14:textId="52D8604F" w:rsidR="00543111" w:rsidRDefault="00543111" w:rsidP="00543111">
      <w:pPr>
        <w:pStyle w:val="Listenabsatz"/>
        <w:numPr>
          <w:ilvl w:val="0"/>
          <w:numId w:val="13"/>
        </w:numPr>
        <w:rPr>
          <w:rFonts w:ascii="Arial" w:hAnsi="Arial" w:cs="Arial"/>
          <w:lang w:val="de-CH"/>
        </w:rPr>
      </w:pPr>
      <w:r>
        <w:rPr>
          <w:rFonts w:ascii="Arial" w:hAnsi="Arial" w:cs="Arial"/>
          <w:lang w:val="de-CH"/>
        </w:rPr>
        <w:t>Das NAS wird nun in die AD integriert.</w:t>
      </w:r>
    </w:p>
    <w:p w14:paraId="51F39975" w14:textId="2882E0F3" w:rsidR="00806778" w:rsidRDefault="00806778" w:rsidP="00543111">
      <w:pPr>
        <w:pStyle w:val="Listenabsatz"/>
        <w:numPr>
          <w:ilvl w:val="0"/>
          <w:numId w:val="13"/>
        </w:numPr>
        <w:rPr>
          <w:rFonts w:ascii="Arial" w:hAnsi="Arial" w:cs="Arial"/>
          <w:lang w:val="de-CH"/>
        </w:rPr>
      </w:pPr>
      <w:r>
        <w:rPr>
          <w:rFonts w:ascii="Arial" w:hAnsi="Arial" w:cs="Arial"/>
          <w:lang w:val="de-CH"/>
        </w:rPr>
        <w:t xml:space="preserve">Führen Sie ein </w:t>
      </w:r>
      <w:proofErr w:type="spellStart"/>
      <w:r>
        <w:rPr>
          <w:rFonts w:ascii="Arial" w:hAnsi="Arial" w:cs="Arial"/>
          <w:lang w:val="de-CH"/>
        </w:rPr>
        <w:t>Rebuild</w:t>
      </w:r>
      <w:proofErr w:type="spellEnd"/>
      <w:r>
        <w:rPr>
          <w:rFonts w:ascii="Arial" w:hAnsi="Arial" w:cs="Arial"/>
          <w:lang w:val="de-CH"/>
        </w:rPr>
        <w:t xml:space="preserve"> des Directory Service Cache durch.</w:t>
      </w:r>
    </w:p>
    <w:p w14:paraId="019AFB42" w14:textId="55C42639" w:rsidR="00543111" w:rsidRDefault="00543111" w:rsidP="00543111">
      <w:pPr>
        <w:pStyle w:val="Listenabsatz"/>
        <w:numPr>
          <w:ilvl w:val="0"/>
          <w:numId w:val="13"/>
        </w:numPr>
        <w:rPr>
          <w:rFonts w:ascii="Arial" w:hAnsi="Arial" w:cs="Arial"/>
          <w:lang w:val="de-CH"/>
        </w:rPr>
      </w:pPr>
      <w:r w:rsidRPr="00543111">
        <w:rPr>
          <w:rFonts w:ascii="Arial" w:hAnsi="Arial" w:cs="Arial"/>
          <w:lang w:val="de-CH"/>
        </w:rPr>
        <w:t xml:space="preserve">Test: NAS erscheint im </w:t>
      </w:r>
      <w:proofErr w:type="spellStart"/>
      <w:r w:rsidRPr="00543111">
        <w:rPr>
          <w:rFonts w:ascii="Arial" w:hAnsi="Arial" w:cs="Arial"/>
          <w:lang w:val="de-CH"/>
        </w:rPr>
        <w:t>Active</w:t>
      </w:r>
      <w:proofErr w:type="spellEnd"/>
      <w:r w:rsidRPr="00543111">
        <w:rPr>
          <w:rFonts w:ascii="Arial" w:hAnsi="Arial" w:cs="Arial"/>
          <w:lang w:val="de-CH"/>
        </w:rPr>
        <w:t xml:space="preserve"> Directory </w:t>
      </w:r>
      <w:r w:rsidR="00884176">
        <w:rPr>
          <w:rFonts w:ascii="Arial" w:hAnsi="Arial" w:cs="Arial"/>
          <w:lang w:val="de-CH"/>
        </w:rPr>
        <w:t xml:space="preserve">(Server) </w:t>
      </w:r>
      <w:r w:rsidRPr="00543111">
        <w:rPr>
          <w:rFonts w:ascii="Arial" w:hAnsi="Arial" w:cs="Arial"/>
          <w:lang w:val="de-CH"/>
        </w:rPr>
        <w:t>bei de</w:t>
      </w:r>
      <w:r>
        <w:rPr>
          <w:rFonts w:ascii="Arial" w:hAnsi="Arial" w:cs="Arial"/>
          <w:lang w:val="de-CH"/>
        </w:rPr>
        <w:t>n Computern.</w:t>
      </w:r>
    </w:p>
    <w:p w14:paraId="4734A0FB" w14:textId="3FFC83AC" w:rsidR="00543111" w:rsidRDefault="00543111" w:rsidP="00543111">
      <w:pPr>
        <w:pStyle w:val="Listenabsatz"/>
        <w:numPr>
          <w:ilvl w:val="0"/>
          <w:numId w:val="13"/>
        </w:numPr>
        <w:rPr>
          <w:rFonts w:ascii="Arial" w:hAnsi="Arial" w:cs="Arial"/>
          <w:lang w:val="de-CH"/>
        </w:rPr>
      </w:pPr>
      <w:r>
        <w:rPr>
          <w:rFonts w:ascii="Arial" w:hAnsi="Arial" w:cs="Arial"/>
          <w:lang w:val="de-CH"/>
        </w:rPr>
        <w:t>Erstellen Sie noch einen DNS-Eintrag auf den gewünschten Namen inkl. Reverse Pointer.</w:t>
      </w:r>
    </w:p>
    <w:p w14:paraId="55543C91" w14:textId="38939378" w:rsidR="00806778" w:rsidRDefault="00806778" w:rsidP="00543111">
      <w:pPr>
        <w:pStyle w:val="Listenabsatz"/>
        <w:numPr>
          <w:ilvl w:val="0"/>
          <w:numId w:val="13"/>
        </w:numPr>
        <w:rPr>
          <w:rFonts w:ascii="Arial" w:hAnsi="Arial" w:cs="Arial"/>
          <w:lang w:val="de-CH"/>
        </w:rPr>
      </w:pPr>
      <w:r>
        <w:rPr>
          <w:rFonts w:ascii="Arial" w:hAnsi="Arial" w:cs="Arial"/>
          <w:lang w:val="de-CH"/>
        </w:rPr>
        <w:t>Test: Ping auf dem Server per DNS Name auf das NAS ist erfolgreich.</w:t>
      </w:r>
    </w:p>
    <w:p w14:paraId="0E69E229" w14:textId="022DFA1A" w:rsidR="00E745FB" w:rsidRPr="00543111" w:rsidRDefault="00E745FB" w:rsidP="00543111">
      <w:pPr>
        <w:pStyle w:val="Listenabsatz"/>
        <w:numPr>
          <w:ilvl w:val="0"/>
          <w:numId w:val="13"/>
        </w:numPr>
        <w:rPr>
          <w:rFonts w:ascii="Arial" w:hAnsi="Arial" w:cs="Arial"/>
          <w:lang w:val="de-CH"/>
        </w:rPr>
      </w:pPr>
      <w:r>
        <w:rPr>
          <w:rFonts w:ascii="Arial" w:hAnsi="Arial" w:cs="Arial"/>
          <w:lang w:val="de-CH"/>
        </w:rPr>
        <w:t>Sie müssen das NAS evtl. nach dem Einbinden in die Domäne neu starten.</w:t>
      </w:r>
    </w:p>
    <w:p w14:paraId="6C26E16A" w14:textId="77777777" w:rsidR="000B4D44" w:rsidRPr="00806778" w:rsidRDefault="000B4D44" w:rsidP="003704D6">
      <w:pPr>
        <w:rPr>
          <w:lang w:val="de-CH"/>
        </w:rPr>
      </w:pPr>
    </w:p>
    <w:p w14:paraId="6D1A7484" w14:textId="00B266F2" w:rsidR="00787280" w:rsidRDefault="00787280" w:rsidP="00787280">
      <w:pPr>
        <w:pStyle w:val="berschrift3"/>
        <w:rPr>
          <w:lang w:val="de-CH"/>
        </w:rPr>
      </w:pPr>
      <w:r>
        <w:rPr>
          <w:lang w:val="de-CH"/>
        </w:rPr>
        <w:t xml:space="preserve">Aufgabe 5: </w:t>
      </w:r>
      <w:r w:rsidR="00806778">
        <w:rPr>
          <w:lang w:val="de-CH"/>
        </w:rPr>
        <w:t>Datenshare</w:t>
      </w:r>
    </w:p>
    <w:p w14:paraId="4A139A7C" w14:textId="059E20B8" w:rsidR="00787280" w:rsidRDefault="00806778" w:rsidP="00787280">
      <w:pPr>
        <w:rPr>
          <w:lang w:val="de-CH"/>
        </w:rPr>
      </w:pPr>
      <w:r>
        <w:rPr>
          <w:lang w:val="de-CH"/>
        </w:rPr>
        <w:t xml:space="preserve">Ihr </w:t>
      </w:r>
      <w:proofErr w:type="spellStart"/>
      <w:r>
        <w:rPr>
          <w:lang w:val="de-CH"/>
        </w:rPr>
        <w:t>TrueNAS</w:t>
      </w:r>
      <w:proofErr w:type="spellEnd"/>
      <w:r>
        <w:rPr>
          <w:lang w:val="de-CH"/>
        </w:rPr>
        <w:t xml:space="preserve"> verfügt über einen </w:t>
      </w:r>
      <w:proofErr w:type="spellStart"/>
      <w:r>
        <w:rPr>
          <w:lang w:val="de-CH"/>
        </w:rPr>
        <w:t>Diskpool</w:t>
      </w:r>
      <w:proofErr w:type="spellEnd"/>
      <w:r>
        <w:rPr>
          <w:lang w:val="de-CH"/>
        </w:rPr>
        <w:t xml:space="preserve"> von 2 Disk in einem RAID 1 von 20GiB.</w:t>
      </w:r>
    </w:p>
    <w:p w14:paraId="2BB8876E" w14:textId="7B291619" w:rsidR="00806778" w:rsidRDefault="00806778" w:rsidP="00787280">
      <w:pPr>
        <w:rPr>
          <w:lang w:val="de-CH"/>
        </w:rPr>
      </w:pPr>
      <w:r>
        <w:rPr>
          <w:lang w:val="de-CH"/>
        </w:rPr>
        <w:t>Ebenfalls ist schon ein Dataset mit diesem Pool erstellt worden.</w:t>
      </w:r>
    </w:p>
    <w:p w14:paraId="2807F8A0" w14:textId="1A4FFA06" w:rsidR="005E7D1D" w:rsidRDefault="00806778" w:rsidP="00787280">
      <w:pPr>
        <w:rPr>
          <w:lang w:val="de-CH"/>
        </w:rPr>
      </w:pPr>
      <w:r>
        <w:rPr>
          <w:lang w:val="de-CH"/>
        </w:rPr>
        <w:t xml:space="preserve">Sie müssen somit in einem nächsten Schritt unter </w:t>
      </w:r>
      <w:r w:rsidRPr="005E7D1D">
        <w:rPr>
          <w:i/>
          <w:iCs/>
          <w:lang w:val="de-CH"/>
        </w:rPr>
        <w:t xml:space="preserve">Sharing </w:t>
      </w:r>
      <w:r w:rsidRPr="005E7D1D">
        <w:rPr>
          <w:i/>
          <w:iCs/>
          <w:lang w:val="de-CH"/>
        </w:rPr>
        <w:sym w:font="Wingdings" w:char="F0E0"/>
      </w:r>
      <w:r w:rsidRPr="005E7D1D">
        <w:rPr>
          <w:i/>
          <w:iCs/>
          <w:lang w:val="de-CH"/>
        </w:rPr>
        <w:t xml:space="preserve"> Windows Share</w:t>
      </w:r>
      <w:r>
        <w:rPr>
          <w:lang w:val="de-CH"/>
        </w:rPr>
        <w:t xml:space="preserve"> nur noch dieses Dataset als </w:t>
      </w:r>
      <w:r w:rsidR="005E7D1D">
        <w:rPr>
          <w:lang w:val="de-CH"/>
        </w:rPr>
        <w:t>Windows</w:t>
      </w:r>
      <w:r>
        <w:rPr>
          <w:lang w:val="de-CH"/>
        </w:rPr>
        <w:t xml:space="preserve"> Share freigeben. </w:t>
      </w:r>
      <w:r w:rsidR="005E7D1D">
        <w:rPr>
          <w:lang w:val="de-CH"/>
        </w:rPr>
        <w:t>Setzen Sie die richtigen Berechtigungen.</w:t>
      </w:r>
    </w:p>
    <w:p w14:paraId="7241A84D" w14:textId="5954DF50" w:rsidR="00806778" w:rsidRDefault="00806778" w:rsidP="00787280">
      <w:pPr>
        <w:rPr>
          <w:lang w:val="de-CH"/>
        </w:rPr>
      </w:pPr>
      <w:r>
        <w:rPr>
          <w:lang w:val="de-CH"/>
        </w:rPr>
        <w:t>Testen Sie das mit dem Administrator der Domäne.</w:t>
      </w:r>
    </w:p>
    <w:p w14:paraId="3C3F4205" w14:textId="764184EB" w:rsidR="00806778" w:rsidRDefault="00806778" w:rsidP="00787280">
      <w:pPr>
        <w:rPr>
          <w:lang w:val="de-CH"/>
        </w:rPr>
      </w:pPr>
      <w:r>
        <w:rPr>
          <w:lang w:val="de-CH"/>
        </w:rPr>
        <w:t>Test: Share kann als Netzwerklaufwerk auf dem Server verbunden werden</w:t>
      </w:r>
      <w:r w:rsidR="005E7D1D">
        <w:rPr>
          <w:lang w:val="de-CH"/>
        </w:rPr>
        <w:t>, Berechtigungen stimmen</w:t>
      </w:r>
      <w:r>
        <w:rPr>
          <w:lang w:val="de-CH"/>
        </w:rPr>
        <w:t>.</w:t>
      </w:r>
    </w:p>
    <w:p w14:paraId="4A952D5F" w14:textId="77777777" w:rsidR="005E7D1D" w:rsidRDefault="005E7D1D" w:rsidP="00787280">
      <w:pPr>
        <w:rPr>
          <w:lang w:val="de-CH"/>
        </w:rPr>
      </w:pPr>
    </w:p>
    <w:p w14:paraId="6BBEA9C0" w14:textId="4CCB663B" w:rsidR="000B4D44" w:rsidRDefault="00806778" w:rsidP="000B4D44">
      <w:pPr>
        <w:rPr>
          <w:lang w:val="de-CH"/>
        </w:rPr>
      </w:pPr>
      <w:r w:rsidRPr="00806778">
        <w:rPr>
          <w:noProof/>
          <w:lang w:val="de-CH"/>
        </w:rPr>
        <w:drawing>
          <wp:inline distT="0" distB="0" distL="0" distR="0" wp14:anchorId="321DC651" wp14:editId="0D61B589">
            <wp:extent cx="5926455" cy="1115060"/>
            <wp:effectExtent l="0" t="0" r="0" b="889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26455" cy="1115060"/>
                    </a:xfrm>
                    <a:prstGeom prst="rect">
                      <a:avLst/>
                    </a:prstGeom>
                  </pic:spPr>
                </pic:pic>
              </a:graphicData>
            </a:graphic>
          </wp:inline>
        </w:drawing>
      </w:r>
    </w:p>
    <w:p w14:paraId="2FF9D77E" w14:textId="08268724" w:rsidR="000B4D44" w:rsidRDefault="005E7D1D" w:rsidP="00787280">
      <w:pPr>
        <w:rPr>
          <w:lang w:val="de-CH"/>
        </w:rPr>
      </w:pPr>
      <w:r w:rsidRPr="005E7D1D">
        <w:rPr>
          <w:noProof/>
          <w:lang w:val="de-CH"/>
        </w:rPr>
        <w:lastRenderedPageBreak/>
        <w:drawing>
          <wp:inline distT="0" distB="0" distL="0" distR="0" wp14:anchorId="16C5D6A1" wp14:editId="27E1343F">
            <wp:extent cx="3634130" cy="2084378"/>
            <wp:effectExtent l="0" t="0" r="4445" b="0"/>
            <wp:docPr id="11"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enthält.&#10;&#10;Automatisch generierte Beschreibung"/>
                    <pic:cNvPicPr/>
                  </pic:nvPicPr>
                  <pic:blipFill>
                    <a:blip r:embed="rId19"/>
                    <a:stretch>
                      <a:fillRect/>
                    </a:stretch>
                  </pic:blipFill>
                  <pic:spPr>
                    <a:xfrm>
                      <a:off x="0" y="0"/>
                      <a:ext cx="3637169" cy="2086121"/>
                    </a:xfrm>
                    <a:prstGeom prst="rect">
                      <a:avLst/>
                    </a:prstGeom>
                  </pic:spPr>
                </pic:pic>
              </a:graphicData>
            </a:graphic>
          </wp:inline>
        </w:drawing>
      </w:r>
    </w:p>
    <w:p w14:paraId="491B1DA2" w14:textId="304CBA7A" w:rsidR="005E7D1D" w:rsidRDefault="005E7D1D" w:rsidP="00787280">
      <w:pPr>
        <w:rPr>
          <w:lang w:val="de-CH"/>
        </w:rPr>
      </w:pPr>
    </w:p>
    <w:p w14:paraId="0A9AA002" w14:textId="0EAAD802" w:rsidR="005E7D1D" w:rsidRDefault="005E7D1D" w:rsidP="00787280">
      <w:pPr>
        <w:rPr>
          <w:lang w:val="de-CH"/>
        </w:rPr>
      </w:pPr>
      <w:r>
        <w:rPr>
          <w:lang w:val="de-CH"/>
        </w:rPr>
        <w:t>Erstellen Sie einen Sicherungspunkt der NAS-VM.</w:t>
      </w:r>
    </w:p>
    <w:p w14:paraId="70B765CE" w14:textId="46C97AC2" w:rsidR="00EF6581" w:rsidRDefault="00EF6581" w:rsidP="00787280">
      <w:pPr>
        <w:rPr>
          <w:lang w:val="de-CH"/>
        </w:rPr>
      </w:pPr>
    </w:p>
    <w:p w14:paraId="3A77461C" w14:textId="0CC96DA7" w:rsidR="00EF6581" w:rsidRDefault="00EF6581" w:rsidP="00787280">
      <w:pPr>
        <w:rPr>
          <w:lang w:val="de-CH"/>
        </w:rPr>
      </w:pPr>
    </w:p>
    <w:p w14:paraId="125C1A53" w14:textId="2AA2954C" w:rsidR="003704D6" w:rsidRDefault="003704D6" w:rsidP="00243FF4">
      <w:pPr>
        <w:rPr>
          <w:lang w:val="de-CH"/>
        </w:rPr>
      </w:pPr>
    </w:p>
    <w:p w14:paraId="3A464CC4" w14:textId="77777777" w:rsidR="000B4D44" w:rsidRPr="008A6595" w:rsidRDefault="000B4D44" w:rsidP="00243FF4">
      <w:pPr>
        <w:rPr>
          <w:lang w:val="de-CH"/>
        </w:rPr>
      </w:pPr>
    </w:p>
    <w:p w14:paraId="27F054C9" w14:textId="77777777" w:rsidR="00BE7A59" w:rsidRPr="0022267B" w:rsidRDefault="00BE7A59" w:rsidP="00BE7A59">
      <w:pPr>
        <w:pStyle w:val="berschrift2"/>
        <w:rPr>
          <w:lang w:val="de-CH"/>
        </w:rPr>
      </w:pPr>
      <w:r>
        <w:rPr>
          <w:lang w:val="de-CH"/>
        </w:rPr>
        <w:t>Gütekriterien</w:t>
      </w:r>
    </w:p>
    <w:p w14:paraId="49F159A4" w14:textId="77777777" w:rsidR="0075758A" w:rsidRDefault="0075758A" w:rsidP="0075758A">
      <w:pPr>
        <w:rPr>
          <w:lang w:val="de-CH"/>
        </w:rPr>
      </w:pPr>
      <w:r>
        <w:rPr>
          <w:lang w:val="de-CH"/>
        </w:rPr>
        <w:t>Der Lern- und Arbeitsauftrag ist erfüllt, wenn …</w:t>
      </w:r>
    </w:p>
    <w:p w14:paraId="3B669C8B" w14:textId="5A71A3FC" w:rsidR="00C810E6" w:rsidRDefault="005E7D1D" w:rsidP="00745F40">
      <w:pPr>
        <w:numPr>
          <w:ilvl w:val="0"/>
          <w:numId w:val="2"/>
        </w:numPr>
        <w:rPr>
          <w:lang w:val="de-CH"/>
        </w:rPr>
      </w:pPr>
      <w:r>
        <w:rPr>
          <w:lang w:val="de-CH"/>
        </w:rPr>
        <w:t>Die Vorbereitungen für die VM getroffen wurden</w:t>
      </w:r>
      <w:r w:rsidR="00C810E6">
        <w:rPr>
          <w:lang w:val="de-CH"/>
        </w:rPr>
        <w:t>.</w:t>
      </w:r>
    </w:p>
    <w:p w14:paraId="54ACDBA7" w14:textId="655E898F" w:rsidR="005E7D1D" w:rsidRDefault="005E7D1D" w:rsidP="00745F40">
      <w:pPr>
        <w:numPr>
          <w:ilvl w:val="0"/>
          <w:numId w:val="2"/>
        </w:numPr>
        <w:rPr>
          <w:lang w:val="de-CH"/>
        </w:rPr>
      </w:pPr>
      <w:r>
        <w:rPr>
          <w:lang w:val="de-CH"/>
        </w:rPr>
        <w:t>Die VM importiert wurde.</w:t>
      </w:r>
    </w:p>
    <w:p w14:paraId="76D01C5F" w14:textId="7BDAE92B" w:rsidR="005E7D1D" w:rsidRDefault="005E7D1D" w:rsidP="00745F40">
      <w:pPr>
        <w:numPr>
          <w:ilvl w:val="0"/>
          <w:numId w:val="2"/>
        </w:numPr>
        <w:rPr>
          <w:lang w:val="de-CH"/>
        </w:rPr>
      </w:pPr>
      <w:r>
        <w:rPr>
          <w:lang w:val="de-CH"/>
        </w:rPr>
        <w:t>Die Einstellungen an der VM gegebenenfalls verändert wurden.</w:t>
      </w:r>
    </w:p>
    <w:p w14:paraId="18301780" w14:textId="18D10CC5" w:rsidR="005E7D1D" w:rsidRDefault="005E7D1D" w:rsidP="00745F40">
      <w:pPr>
        <w:numPr>
          <w:ilvl w:val="0"/>
          <w:numId w:val="2"/>
        </w:numPr>
        <w:rPr>
          <w:lang w:val="de-CH"/>
        </w:rPr>
      </w:pPr>
      <w:r>
        <w:rPr>
          <w:lang w:val="de-CH"/>
        </w:rPr>
        <w:t>Die Konfiguration des NAS durchgeführt wurde.</w:t>
      </w:r>
    </w:p>
    <w:p w14:paraId="26E3B1BE" w14:textId="38AE064A" w:rsidR="005E7D1D" w:rsidRDefault="005E7D1D" w:rsidP="00745F40">
      <w:pPr>
        <w:numPr>
          <w:ilvl w:val="0"/>
          <w:numId w:val="2"/>
        </w:numPr>
        <w:rPr>
          <w:lang w:val="de-CH"/>
        </w:rPr>
      </w:pPr>
      <w:r>
        <w:rPr>
          <w:lang w:val="de-CH"/>
        </w:rPr>
        <w:t>Ein Windows Share erstellt wurde.</w:t>
      </w:r>
    </w:p>
    <w:p w14:paraId="17317EF3" w14:textId="6AA3611A" w:rsidR="005E7D1D" w:rsidRDefault="005E7D1D" w:rsidP="00745F40">
      <w:pPr>
        <w:numPr>
          <w:ilvl w:val="0"/>
          <w:numId w:val="2"/>
        </w:numPr>
        <w:rPr>
          <w:lang w:val="de-CH"/>
        </w:rPr>
      </w:pPr>
      <w:r>
        <w:rPr>
          <w:lang w:val="de-CH"/>
        </w:rPr>
        <w:t>Die Funktionalität getestet wurde.</w:t>
      </w:r>
    </w:p>
    <w:p w14:paraId="7CAB64A8" w14:textId="56416A3B" w:rsidR="00562486" w:rsidRDefault="00562486" w:rsidP="00562486">
      <w:pPr>
        <w:rPr>
          <w:lang w:val="de-CH"/>
        </w:rPr>
      </w:pPr>
    </w:p>
    <w:p w14:paraId="44FF548D" w14:textId="77777777" w:rsidR="00562486" w:rsidRPr="0022267B" w:rsidRDefault="00562486" w:rsidP="00562486">
      <w:pPr>
        <w:pStyle w:val="berschrift2"/>
        <w:rPr>
          <w:lang w:val="de-CH"/>
        </w:rPr>
      </w:pPr>
      <w:r>
        <w:rPr>
          <w:lang w:val="de-CH"/>
        </w:rPr>
        <w:t>Zusätzliche Angaben zum Auftrag</w:t>
      </w:r>
    </w:p>
    <w:p w14:paraId="2695342C" w14:textId="77777777" w:rsidR="00562486" w:rsidRPr="00745F40" w:rsidRDefault="00562486" w:rsidP="00562486">
      <w:pPr>
        <w:rPr>
          <w:lang w:val="de-CH"/>
        </w:rPr>
      </w:pPr>
    </w:p>
    <w:p w14:paraId="49DFB45C" w14:textId="0588ECCA" w:rsidR="00714411" w:rsidRDefault="00BA60FE" w:rsidP="00714411">
      <w:pPr>
        <w:pStyle w:val="aufzhlung"/>
        <w:numPr>
          <w:ilvl w:val="0"/>
          <w:numId w:val="0"/>
        </w:numPr>
        <w:ind w:left="284" w:hanging="284"/>
      </w:pPr>
      <w:r>
        <w:t>Achtung: Damit ein Computer (hier das NAS) in die AD integriert werden kann, dürfen die Uhren der beiden Geräte keine grosse Abweichung aufweisen. Sollte der Server nicht die aktuelle Zeit anzeigen, so müssen Sie diese zuerst mit einem NTP-Server synchronisieren.</w:t>
      </w:r>
    </w:p>
    <w:p w14:paraId="5F53F6B4" w14:textId="755C20B6" w:rsidR="00BA60FE" w:rsidRDefault="00BA60FE" w:rsidP="00714411">
      <w:pPr>
        <w:pStyle w:val="aufzhlung"/>
        <w:numPr>
          <w:ilvl w:val="0"/>
          <w:numId w:val="0"/>
        </w:numPr>
        <w:ind w:left="284" w:hanging="284"/>
      </w:pPr>
      <w:r>
        <w:t xml:space="preserve">Eine Anleitung dazu finden Sie hier: </w:t>
      </w:r>
      <w:hyperlink r:id="rId20" w:history="1">
        <w:r w:rsidRPr="00F25415">
          <w:rPr>
            <w:rStyle w:val="Hyperlink"/>
          </w:rPr>
          <w:t>https://www.windows-faq.de/2015/03/06/windows-zeitgeber-uhrzeit-auf-einem-windows-server-aendern/</w:t>
        </w:r>
      </w:hyperlink>
      <w:r>
        <w:t xml:space="preserve"> </w:t>
      </w:r>
    </w:p>
    <w:p w14:paraId="3CD0ED4B" w14:textId="191C46CD" w:rsidR="00BA60FE" w:rsidRDefault="00BA60FE" w:rsidP="00714411">
      <w:pPr>
        <w:pStyle w:val="aufzhlung"/>
        <w:numPr>
          <w:ilvl w:val="0"/>
          <w:numId w:val="0"/>
        </w:numPr>
        <w:ind w:left="284" w:hanging="284"/>
      </w:pPr>
      <w:r>
        <w:t xml:space="preserve">Der nächste NTP-Server stellt die METAS zur Verfügung: </w:t>
      </w:r>
      <w:hyperlink r:id="rId21" w:history="1">
        <w:r w:rsidRPr="00F25415">
          <w:rPr>
            <w:rStyle w:val="Hyperlink"/>
          </w:rPr>
          <w:t>https://www.metas.ch/metas/de/home/fabe/zeit-und-frequenz/time-dissemination.html</w:t>
        </w:r>
      </w:hyperlink>
      <w:r>
        <w:t xml:space="preserve"> </w:t>
      </w:r>
    </w:p>
    <w:p w14:paraId="4AB1207B" w14:textId="5E75A552" w:rsidR="00714411" w:rsidRDefault="00714411" w:rsidP="00681821">
      <w:pPr>
        <w:pStyle w:val="berschrift2"/>
        <w:rPr>
          <w:lang w:val="de-CH"/>
        </w:rPr>
      </w:pPr>
      <w:r>
        <w:rPr>
          <w:lang w:val="de-CH"/>
        </w:rPr>
        <w:t>Mögliche Erweiterungsaufträge</w:t>
      </w:r>
    </w:p>
    <w:p w14:paraId="62542E67" w14:textId="528509AC" w:rsidR="00681821" w:rsidRDefault="00681821" w:rsidP="00681821">
      <w:pPr>
        <w:rPr>
          <w:lang w:val="de-CH"/>
        </w:rPr>
      </w:pPr>
    </w:p>
    <w:p w14:paraId="04A89668" w14:textId="04DB3573" w:rsidR="00BE7A59" w:rsidRDefault="00BE7A59" w:rsidP="00BE7A59">
      <w:pPr>
        <w:rPr>
          <w:lang w:val="de-CH"/>
        </w:rPr>
      </w:pPr>
    </w:p>
    <w:sectPr w:rsidR="00BE7A59" w:rsidSect="00C10824">
      <w:headerReference w:type="default" r:id="rId22"/>
      <w:footerReference w:type="default" r:id="rId23"/>
      <w:endnotePr>
        <w:numFmt w:val="decimal"/>
      </w:endnotePr>
      <w:pgSz w:w="11899" w:h="16834"/>
      <w:pgMar w:top="1890" w:right="1126" w:bottom="1134" w:left="1440" w:header="54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058B4" w14:textId="77777777" w:rsidR="00C10824" w:rsidRDefault="00C10824">
      <w:r>
        <w:separator/>
      </w:r>
    </w:p>
  </w:endnote>
  <w:endnote w:type="continuationSeparator" w:id="0">
    <w:p w14:paraId="0B95AF9C" w14:textId="77777777" w:rsidR="00C10824" w:rsidRDefault="00C1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1D827" w14:textId="677A999B" w:rsidR="004D5CBC" w:rsidRPr="00202C3F" w:rsidRDefault="00000000">
    <w:pPr>
      <w:pStyle w:val="Fuzeile"/>
      <w:tabs>
        <w:tab w:val="clear" w:pos="8640"/>
        <w:tab w:val="right" w:pos="9356"/>
      </w:tabs>
      <w:rPr>
        <w:rStyle w:val="Seitenzahl"/>
      </w:rPr>
    </w:pPr>
    <w:r>
      <w:rPr>
        <w:rFonts w:cs="Arial"/>
        <w:noProof/>
      </w:rPr>
      <w:pict w14:anchorId="1CFB604E">
        <v:rect id="_x0000_i1026" alt="" style="width:466.65pt;height:.05pt;mso-width-percent:0;mso-height-percent:0;mso-width-percent:0;mso-height-percent:0" o:hralign="center" o:hrstd="t" o:hrnoshade="t" o:hr="t" fillcolor="gray" stroked="f"/>
      </w:pict>
    </w:r>
    <w:r w:rsidR="004D5CBC" w:rsidRPr="00202C3F">
      <w:sym w:font="Symbol" w:char="F0E3"/>
    </w:r>
    <w:r w:rsidR="004D5CBC" w:rsidRPr="00202C3F">
      <w:t xml:space="preserve"> </w:t>
    </w:r>
    <w:r w:rsidR="004D4F7B">
      <w:t xml:space="preserve">Berufsfachschule </w:t>
    </w:r>
    <w:r w:rsidR="004D5CBC" w:rsidRPr="00202C3F">
      <w:t xml:space="preserve">BBB, </w:t>
    </w:r>
    <w:r w:rsidR="00186C22" w:rsidRPr="00202C3F">
      <w:t>20</w:t>
    </w:r>
    <w:r w:rsidR="00C1005B" w:rsidRPr="00202C3F">
      <w:t>2</w:t>
    </w:r>
    <w:r w:rsidR="00243FF4">
      <w:t>2</w:t>
    </w:r>
    <w:r w:rsidR="00C14AEB" w:rsidRPr="00202C3F">
      <w:tab/>
    </w:r>
    <w:r w:rsidR="004D5CBC" w:rsidRPr="00202C3F">
      <w:tab/>
    </w:r>
    <w:r w:rsidR="00BA58B5" w:rsidRPr="00202C3F">
      <w:rPr>
        <w:rStyle w:val="Seitenzahl"/>
      </w:rPr>
      <w:fldChar w:fldCharType="begin"/>
    </w:r>
    <w:r w:rsidR="004D5CBC" w:rsidRPr="00202C3F">
      <w:rPr>
        <w:rStyle w:val="Seitenzahl"/>
      </w:rPr>
      <w:instrText xml:space="preserve"> PAGE </w:instrText>
    </w:r>
    <w:r w:rsidR="00BA58B5" w:rsidRPr="00202C3F">
      <w:rPr>
        <w:rStyle w:val="Seitenzahl"/>
      </w:rPr>
      <w:fldChar w:fldCharType="separate"/>
    </w:r>
    <w:r w:rsidR="00352864" w:rsidRPr="00202C3F">
      <w:rPr>
        <w:rStyle w:val="Seitenzahl"/>
      </w:rPr>
      <w:t>1</w:t>
    </w:r>
    <w:r w:rsidR="00BA58B5" w:rsidRPr="00202C3F">
      <w:rPr>
        <w:rStyle w:val="Seitenzahl"/>
      </w:rPr>
      <w:fldChar w:fldCharType="end"/>
    </w:r>
    <w:r w:rsidR="004D5CBC" w:rsidRPr="00202C3F">
      <w:rPr>
        <w:rStyle w:val="Seitenzahl"/>
      </w:rPr>
      <w:t xml:space="preserve"> / </w:t>
    </w:r>
    <w:r w:rsidR="00BA58B5" w:rsidRPr="00202C3F">
      <w:rPr>
        <w:rStyle w:val="Seitenzahl"/>
      </w:rPr>
      <w:fldChar w:fldCharType="begin"/>
    </w:r>
    <w:r w:rsidR="004D5CBC" w:rsidRPr="00202C3F">
      <w:rPr>
        <w:rStyle w:val="Seitenzahl"/>
      </w:rPr>
      <w:instrText xml:space="preserve"> NUMPAGES </w:instrText>
    </w:r>
    <w:r w:rsidR="00BA58B5" w:rsidRPr="00202C3F">
      <w:rPr>
        <w:rStyle w:val="Seitenzahl"/>
      </w:rPr>
      <w:fldChar w:fldCharType="separate"/>
    </w:r>
    <w:r w:rsidR="00352864" w:rsidRPr="00202C3F">
      <w:rPr>
        <w:rStyle w:val="Seitenzahl"/>
      </w:rPr>
      <w:t>1</w:t>
    </w:r>
    <w:r w:rsidR="00BA58B5" w:rsidRPr="00202C3F">
      <w:rPr>
        <w:rStyle w:val="Seitenzahl"/>
      </w:rPr>
      <w:fldChar w:fldCharType="end"/>
    </w:r>
  </w:p>
  <w:p w14:paraId="386EAF45" w14:textId="77777777" w:rsidR="00202C3F" w:rsidRDefault="00202C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8005F" w14:textId="77777777" w:rsidR="00C10824" w:rsidRDefault="00C10824">
      <w:r>
        <w:separator/>
      </w:r>
    </w:p>
  </w:footnote>
  <w:footnote w:type="continuationSeparator" w:id="0">
    <w:p w14:paraId="22FB6101" w14:textId="77777777" w:rsidR="00C10824" w:rsidRDefault="00C10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BBAD" w14:textId="77A9F817" w:rsidR="004D5CBC" w:rsidRDefault="00C10FAA" w:rsidP="00C10FAA">
    <w:pPr>
      <w:pStyle w:val="Kopfzeile"/>
      <w:jc w:val="right"/>
    </w:pPr>
    <w:r>
      <w:rPr>
        <w:noProof/>
      </w:rPr>
      <w:drawing>
        <wp:anchor distT="0" distB="0" distL="114300" distR="114300" simplePos="0" relativeHeight="251658240" behindDoc="0" locked="0" layoutInCell="1" allowOverlap="1" wp14:anchorId="552B8545" wp14:editId="6C235205">
          <wp:simplePos x="0" y="0"/>
          <wp:positionH relativeFrom="margin">
            <wp:posOffset>0</wp:posOffset>
          </wp:positionH>
          <wp:positionV relativeFrom="paragraph">
            <wp:posOffset>323514</wp:posOffset>
          </wp:positionV>
          <wp:extent cx="723900" cy="25400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25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4F7B">
      <w:rPr>
        <w:noProof/>
      </w:rPr>
      <w:drawing>
        <wp:inline distT="0" distB="0" distL="0" distR="0" wp14:anchorId="4E9F7D4B" wp14:editId="49C66419">
          <wp:extent cx="1000800" cy="62280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
                    <a:extLst>
                      <a:ext uri="{28A0092B-C50C-407E-A947-70E740481C1C}">
                        <a14:useLocalDpi xmlns:a14="http://schemas.microsoft.com/office/drawing/2010/main" val="0"/>
                      </a:ext>
                    </a:extLst>
                  </a:blip>
                  <a:stretch>
                    <a:fillRect/>
                  </a:stretch>
                </pic:blipFill>
                <pic:spPr>
                  <a:xfrm>
                    <a:off x="0" y="0"/>
                    <a:ext cx="1000800" cy="622800"/>
                  </a:xfrm>
                  <a:prstGeom prst="rect">
                    <a:avLst/>
                  </a:prstGeom>
                </pic:spPr>
              </pic:pic>
            </a:graphicData>
          </a:graphic>
        </wp:inline>
      </w:drawing>
    </w:r>
    <w:r w:rsidR="00000000">
      <w:rPr>
        <w:noProof/>
      </w:rPr>
      <w:pict w14:anchorId="662E6591">
        <v:rect id="_x0000_i1025" alt="" style="width:466.65pt;height:1pt;mso-width-percent:0;mso-height-percent:0;mso-position-vertical:absolute;mso-width-percent:0;mso-height-percent:0" o:hralign="center" o:hrstd="t" o:hrnoshade="t" o:hr="t" fillcolor="gray" stroked="f"/>
      </w:pict>
    </w:r>
  </w:p>
  <w:p w14:paraId="31C1E4D8" w14:textId="77777777" w:rsidR="00C10FAA" w:rsidRDefault="00C10F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67D4"/>
    <w:multiLevelType w:val="hybridMultilevel"/>
    <w:tmpl w:val="356E04CE"/>
    <w:lvl w:ilvl="0" w:tplc="522005F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AF7513B"/>
    <w:multiLevelType w:val="hybridMultilevel"/>
    <w:tmpl w:val="3AD4362E"/>
    <w:lvl w:ilvl="0" w:tplc="F3103700">
      <w:start w:val="1"/>
      <w:numFmt w:val="bullet"/>
      <w:pStyle w:val="AufgabestellungAufz"/>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634FE"/>
    <w:multiLevelType w:val="hybridMultilevel"/>
    <w:tmpl w:val="CDF481D8"/>
    <w:lvl w:ilvl="0" w:tplc="4D9A656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B780798"/>
    <w:multiLevelType w:val="hybridMultilevel"/>
    <w:tmpl w:val="2C9A56C8"/>
    <w:lvl w:ilvl="0" w:tplc="F1B66E2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60A0442"/>
    <w:multiLevelType w:val="hybridMultilevel"/>
    <w:tmpl w:val="A39C43DE"/>
    <w:lvl w:ilvl="0" w:tplc="C672994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D653821"/>
    <w:multiLevelType w:val="hybridMultilevel"/>
    <w:tmpl w:val="27927608"/>
    <w:lvl w:ilvl="0" w:tplc="E2128AE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0987A4F"/>
    <w:multiLevelType w:val="hybridMultilevel"/>
    <w:tmpl w:val="571C5C5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455F0B9E"/>
    <w:multiLevelType w:val="hybridMultilevel"/>
    <w:tmpl w:val="DB1C65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01E5EB2"/>
    <w:multiLevelType w:val="hybridMultilevel"/>
    <w:tmpl w:val="4DDEBA9C"/>
    <w:lvl w:ilvl="0" w:tplc="82380E6A">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B65E42"/>
    <w:multiLevelType w:val="hybridMultilevel"/>
    <w:tmpl w:val="EBF48FE2"/>
    <w:lvl w:ilvl="0" w:tplc="F8A4706A">
      <w:start w:val="1"/>
      <w:numFmt w:val="bullet"/>
      <w:pStyle w:val="aufzhlung"/>
      <w:lvlText w:val=""/>
      <w:lvlJc w:val="left"/>
      <w:pPr>
        <w:tabs>
          <w:tab w:val="num" w:pos="284"/>
        </w:tabs>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D55BE8"/>
    <w:multiLevelType w:val="hybridMultilevel"/>
    <w:tmpl w:val="2634FE4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79F0751"/>
    <w:multiLevelType w:val="hybridMultilevel"/>
    <w:tmpl w:val="A0660DB2"/>
    <w:lvl w:ilvl="0" w:tplc="82380E6A">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BB143A2"/>
    <w:multiLevelType w:val="hybridMultilevel"/>
    <w:tmpl w:val="D138FE3E"/>
    <w:lvl w:ilvl="0" w:tplc="82380E6A">
      <w:start w:val="1"/>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9895D40"/>
    <w:multiLevelType w:val="hybridMultilevel"/>
    <w:tmpl w:val="34FC0A76"/>
    <w:lvl w:ilvl="0" w:tplc="82380E6A">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82085604">
    <w:abstractNumId w:val="1"/>
  </w:num>
  <w:num w:numId="2" w16cid:durableId="1342052695">
    <w:abstractNumId w:val="6"/>
  </w:num>
  <w:num w:numId="3" w16cid:durableId="1820026823">
    <w:abstractNumId w:val="9"/>
  </w:num>
  <w:num w:numId="4" w16cid:durableId="1376199113">
    <w:abstractNumId w:val="10"/>
  </w:num>
  <w:num w:numId="5" w16cid:durableId="633491202">
    <w:abstractNumId w:val="7"/>
  </w:num>
  <w:num w:numId="6" w16cid:durableId="1833642292">
    <w:abstractNumId w:val="2"/>
  </w:num>
  <w:num w:numId="7" w16cid:durableId="455493593">
    <w:abstractNumId w:val="4"/>
  </w:num>
  <w:num w:numId="8" w16cid:durableId="218131606">
    <w:abstractNumId w:val="5"/>
  </w:num>
  <w:num w:numId="9" w16cid:durableId="1339235311">
    <w:abstractNumId w:val="0"/>
  </w:num>
  <w:num w:numId="10" w16cid:durableId="324556845">
    <w:abstractNumId w:val="3"/>
  </w:num>
  <w:num w:numId="11" w16cid:durableId="833107265">
    <w:abstractNumId w:val="13"/>
  </w:num>
  <w:num w:numId="12" w16cid:durableId="447546944">
    <w:abstractNumId w:val="11"/>
  </w:num>
  <w:num w:numId="13" w16cid:durableId="1976566702">
    <w:abstractNumId w:val="12"/>
  </w:num>
  <w:num w:numId="14" w16cid:durableId="38294605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5A6"/>
    <w:rsid w:val="00015278"/>
    <w:rsid w:val="000413C4"/>
    <w:rsid w:val="000818D9"/>
    <w:rsid w:val="00093EF0"/>
    <w:rsid w:val="000B0020"/>
    <w:rsid w:val="000B4D44"/>
    <w:rsid w:val="000B6912"/>
    <w:rsid w:val="000D7FE1"/>
    <w:rsid w:val="000E366B"/>
    <w:rsid w:val="001015D5"/>
    <w:rsid w:val="00104C13"/>
    <w:rsid w:val="001137F3"/>
    <w:rsid w:val="001151E9"/>
    <w:rsid w:val="00120ED0"/>
    <w:rsid w:val="001415A6"/>
    <w:rsid w:val="001704BE"/>
    <w:rsid w:val="001738E1"/>
    <w:rsid w:val="001769DC"/>
    <w:rsid w:val="00186C22"/>
    <w:rsid w:val="001972F3"/>
    <w:rsid w:val="001A1885"/>
    <w:rsid w:val="001A5C1D"/>
    <w:rsid w:val="001B2C32"/>
    <w:rsid w:val="001C2731"/>
    <w:rsid w:val="001C2AEC"/>
    <w:rsid w:val="001E7C12"/>
    <w:rsid w:val="001F4A0F"/>
    <w:rsid w:val="001F7854"/>
    <w:rsid w:val="00202C3F"/>
    <w:rsid w:val="0022267B"/>
    <w:rsid w:val="0024289D"/>
    <w:rsid w:val="00243FF4"/>
    <w:rsid w:val="00254F8F"/>
    <w:rsid w:val="00255A5E"/>
    <w:rsid w:val="002733C8"/>
    <w:rsid w:val="002B74DE"/>
    <w:rsid w:val="002C48D1"/>
    <w:rsid w:val="002D6744"/>
    <w:rsid w:val="002D7D15"/>
    <w:rsid w:val="0030152C"/>
    <w:rsid w:val="00302667"/>
    <w:rsid w:val="00303559"/>
    <w:rsid w:val="00352864"/>
    <w:rsid w:val="00356420"/>
    <w:rsid w:val="003704D6"/>
    <w:rsid w:val="0038134A"/>
    <w:rsid w:val="003A68A2"/>
    <w:rsid w:val="003B5D9D"/>
    <w:rsid w:val="003C5BF5"/>
    <w:rsid w:val="003D13DF"/>
    <w:rsid w:val="003D367D"/>
    <w:rsid w:val="00405AD1"/>
    <w:rsid w:val="00410411"/>
    <w:rsid w:val="00420B90"/>
    <w:rsid w:val="00423FCC"/>
    <w:rsid w:val="0044754B"/>
    <w:rsid w:val="004636D4"/>
    <w:rsid w:val="00463F00"/>
    <w:rsid w:val="0047730B"/>
    <w:rsid w:val="004A7C9A"/>
    <w:rsid w:val="004C0ADD"/>
    <w:rsid w:val="004C0E6C"/>
    <w:rsid w:val="004C2C09"/>
    <w:rsid w:val="004D4F7B"/>
    <w:rsid w:val="004D5CBC"/>
    <w:rsid w:val="004E33CE"/>
    <w:rsid w:val="005079A5"/>
    <w:rsid w:val="00511B24"/>
    <w:rsid w:val="00513EF9"/>
    <w:rsid w:val="00522D74"/>
    <w:rsid w:val="005363F9"/>
    <w:rsid w:val="00543111"/>
    <w:rsid w:val="0054548A"/>
    <w:rsid w:val="00562486"/>
    <w:rsid w:val="0057332F"/>
    <w:rsid w:val="005B7B59"/>
    <w:rsid w:val="005E203E"/>
    <w:rsid w:val="005E301A"/>
    <w:rsid w:val="005E7D1D"/>
    <w:rsid w:val="00603CD7"/>
    <w:rsid w:val="00604F6D"/>
    <w:rsid w:val="00621805"/>
    <w:rsid w:val="00625775"/>
    <w:rsid w:val="0066273C"/>
    <w:rsid w:val="00681821"/>
    <w:rsid w:val="006A35A3"/>
    <w:rsid w:val="006B5DAE"/>
    <w:rsid w:val="006B5FCF"/>
    <w:rsid w:val="006C77F6"/>
    <w:rsid w:val="006C7931"/>
    <w:rsid w:val="00714411"/>
    <w:rsid w:val="00717CEC"/>
    <w:rsid w:val="00745F40"/>
    <w:rsid w:val="007479F8"/>
    <w:rsid w:val="0075441C"/>
    <w:rsid w:val="0075758A"/>
    <w:rsid w:val="00761249"/>
    <w:rsid w:val="00761A55"/>
    <w:rsid w:val="00773B14"/>
    <w:rsid w:val="007741AF"/>
    <w:rsid w:val="00775357"/>
    <w:rsid w:val="00785B50"/>
    <w:rsid w:val="00787280"/>
    <w:rsid w:val="007A0945"/>
    <w:rsid w:val="007A20CD"/>
    <w:rsid w:val="007C7DA5"/>
    <w:rsid w:val="00806778"/>
    <w:rsid w:val="00837E9D"/>
    <w:rsid w:val="00841809"/>
    <w:rsid w:val="00865625"/>
    <w:rsid w:val="008811AA"/>
    <w:rsid w:val="00882E2C"/>
    <w:rsid w:val="00884176"/>
    <w:rsid w:val="008A4D7F"/>
    <w:rsid w:val="008A6595"/>
    <w:rsid w:val="008C3B83"/>
    <w:rsid w:val="008E4078"/>
    <w:rsid w:val="009025CF"/>
    <w:rsid w:val="009444B0"/>
    <w:rsid w:val="009457D9"/>
    <w:rsid w:val="00956C3A"/>
    <w:rsid w:val="00957CC9"/>
    <w:rsid w:val="00957E23"/>
    <w:rsid w:val="0098549A"/>
    <w:rsid w:val="009970F8"/>
    <w:rsid w:val="009A1AC3"/>
    <w:rsid w:val="009C351E"/>
    <w:rsid w:val="009D13E0"/>
    <w:rsid w:val="009D3FB2"/>
    <w:rsid w:val="009D66E8"/>
    <w:rsid w:val="009E12B0"/>
    <w:rsid w:val="00A12503"/>
    <w:rsid w:val="00A15A68"/>
    <w:rsid w:val="00A43192"/>
    <w:rsid w:val="00A56CEE"/>
    <w:rsid w:val="00A636BD"/>
    <w:rsid w:val="00A92DD9"/>
    <w:rsid w:val="00A95AC9"/>
    <w:rsid w:val="00AA0595"/>
    <w:rsid w:val="00AA2C65"/>
    <w:rsid w:val="00AB53E9"/>
    <w:rsid w:val="00AE506B"/>
    <w:rsid w:val="00B067AA"/>
    <w:rsid w:val="00B126FA"/>
    <w:rsid w:val="00B170E0"/>
    <w:rsid w:val="00B242BA"/>
    <w:rsid w:val="00B34D68"/>
    <w:rsid w:val="00B415D1"/>
    <w:rsid w:val="00B45F4C"/>
    <w:rsid w:val="00B64D5F"/>
    <w:rsid w:val="00B678EA"/>
    <w:rsid w:val="00B97BF8"/>
    <w:rsid w:val="00BA0437"/>
    <w:rsid w:val="00BA58B5"/>
    <w:rsid w:val="00BA60FE"/>
    <w:rsid w:val="00BB79B3"/>
    <w:rsid w:val="00BE1C9E"/>
    <w:rsid w:val="00BE7A59"/>
    <w:rsid w:val="00BF5F31"/>
    <w:rsid w:val="00C01F26"/>
    <w:rsid w:val="00C1005B"/>
    <w:rsid w:val="00C10824"/>
    <w:rsid w:val="00C10FAA"/>
    <w:rsid w:val="00C14AEB"/>
    <w:rsid w:val="00C35657"/>
    <w:rsid w:val="00C409CB"/>
    <w:rsid w:val="00C44898"/>
    <w:rsid w:val="00C471C2"/>
    <w:rsid w:val="00C519EA"/>
    <w:rsid w:val="00C67BA2"/>
    <w:rsid w:val="00C729A3"/>
    <w:rsid w:val="00C80DD2"/>
    <w:rsid w:val="00C810E6"/>
    <w:rsid w:val="00C83728"/>
    <w:rsid w:val="00C94CDE"/>
    <w:rsid w:val="00CA03F9"/>
    <w:rsid w:val="00CC66F9"/>
    <w:rsid w:val="00CC6C7E"/>
    <w:rsid w:val="00CD1579"/>
    <w:rsid w:val="00CD733D"/>
    <w:rsid w:val="00D040E4"/>
    <w:rsid w:val="00D0574A"/>
    <w:rsid w:val="00D05EB7"/>
    <w:rsid w:val="00D14A0B"/>
    <w:rsid w:val="00D16170"/>
    <w:rsid w:val="00D22B50"/>
    <w:rsid w:val="00D33E5F"/>
    <w:rsid w:val="00D51AE0"/>
    <w:rsid w:val="00D541A4"/>
    <w:rsid w:val="00D57410"/>
    <w:rsid w:val="00D605A6"/>
    <w:rsid w:val="00D66CDC"/>
    <w:rsid w:val="00D74BBA"/>
    <w:rsid w:val="00D8676C"/>
    <w:rsid w:val="00D921D9"/>
    <w:rsid w:val="00D95072"/>
    <w:rsid w:val="00DA051E"/>
    <w:rsid w:val="00DA1BA2"/>
    <w:rsid w:val="00DB38D5"/>
    <w:rsid w:val="00DD20B0"/>
    <w:rsid w:val="00DE1AE6"/>
    <w:rsid w:val="00DE7F01"/>
    <w:rsid w:val="00E00705"/>
    <w:rsid w:val="00E17DE6"/>
    <w:rsid w:val="00E22845"/>
    <w:rsid w:val="00E55C81"/>
    <w:rsid w:val="00E609A3"/>
    <w:rsid w:val="00E62A62"/>
    <w:rsid w:val="00E745FB"/>
    <w:rsid w:val="00E766A9"/>
    <w:rsid w:val="00E81C39"/>
    <w:rsid w:val="00E82102"/>
    <w:rsid w:val="00E84563"/>
    <w:rsid w:val="00E8580D"/>
    <w:rsid w:val="00E923D8"/>
    <w:rsid w:val="00EA2BEC"/>
    <w:rsid w:val="00EA7482"/>
    <w:rsid w:val="00EB55A8"/>
    <w:rsid w:val="00ED7106"/>
    <w:rsid w:val="00EE6559"/>
    <w:rsid w:val="00EF6581"/>
    <w:rsid w:val="00F00013"/>
    <w:rsid w:val="00F02EF3"/>
    <w:rsid w:val="00F358C1"/>
    <w:rsid w:val="00F538F5"/>
    <w:rsid w:val="00F6000D"/>
    <w:rsid w:val="00F703BE"/>
    <w:rsid w:val="00F93984"/>
    <w:rsid w:val="00F9737B"/>
    <w:rsid w:val="00FA0C37"/>
    <w:rsid w:val="00FA2C9F"/>
    <w:rsid w:val="00FA34E7"/>
    <w:rsid w:val="00FD125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2E55E"/>
  <w15:docId w15:val="{C5EABFF3-C30E-46EA-81B9-E1895DF8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A20CD"/>
    <w:pPr>
      <w:widowControl w:val="0"/>
      <w:overflowPunct w:val="0"/>
      <w:autoSpaceDE w:val="0"/>
      <w:autoSpaceDN w:val="0"/>
      <w:adjustRightInd w:val="0"/>
      <w:textAlignment w:val="baseline"/>
    </w:pPr>
    <w:rPr>
      <w:rFonts w:ascii="Arial" w:hAnsi="Arial"/>
      <w:spacing w:val="6"/>
      <w:kern w:val="15"/>
      <w:sz w:val="22"/>
      <w:lang w:val="en-US" w:eastAsia="de-DE"/>
    </w:rPr>
  </w:style>
  <w:style w:type="paragraph" w:styleId="berschrift1">
    <w:name w:val="heading 1"/>
    <w:basedOn w:val="Standard"/>
    <w:next w:val="Standard"/>
    <w:qFormat/>
    <w:rsid w:val="001137F3"/>
    <w:pPr>
      <w:keepNext/>
      <w:tabs>
        <w:tab w:val="left" w:pos="7000"/>
        <w:tab w:val="left" w:pos="9212"/>
      </w:tabs>
      <w:spacing w:before="240" w:after="60"/>
      <w:outlineLvl w:val="0"/>
    </w:pPr>
    <w:rPr>
      <w:b/>
      <w:kern w:val="28"/>
    </w:rPr>
  </w:style>
  <w:style w:type="paragraph" w:styleId="berschrift2">
    <w:name w:val="heading 2"/>
    <w:basedOn w:val="Standard"/>
    <w:next w:val="Standard"/>
    <w:link w:val="berschrift2Zchn"/>
    <w:qFormat/>
    <w:rsid w:val="001137F3"/>
    <w:pPr>
      <w:keepNext/>
      <w:widowControl/>
      <w:spacing w:before="240" w:after="60"/>
      <w:outlineLvl w:val="1"/>
    </w:pPr>
    <w:rPr>
      <w:b/>
    </w:rPr>
  </w:style>
  <w:style w:type="paragraph" w:styleId="berschrift3">
    <w:name w:val="heading 3"/>
    <w:basedOn w:val="Standard"/>
    <w:next w:val="Standard"/>
    <w:link w:val="berschrift3Zchn"/>
    <w:qFormat/>
    <w:rsid w:val="00AE506B"/>
    <w:pPr>
      <w:keepNext/>
      <w:spacing w:before="120" w:after="60"/>
      <w:outlineLvl w:val="2"/>
    </w:pPr>
    <w:rPr>
      <w:b/>
    </w:rPr>
  </w:style>
  <w:style w:type="paragraph" w:styleId="berschrift4">
    <w:name w:val="heading 4"/>
    <w:basedOn w:val="Standard"/>
    <w:next w:val="Standard"/>
    <w:link w:val="berschrift4Zchn"/>
    <w:semiHidden/>
    <w:unhideWhenUsed/>
    <w:qFormat/>
    <w:rsid w:val="001137F3"/>
    <w:pPr>
      <w:keepNext/>
      <w:keepLines/>
      <w:spacing w:before="40"/>
      <w:outlineLvl w:val="3"/>
    </w:pPr>
    <w:rPr>
      <w:rFonts w:eastAsiaTheme="majorEastAsia" w:cstheme="majorBidi"/>
      <w:b/>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E506B"/>
    <w:pPr>
      <w:tabs>
        <w:tab w:val="center" w:pos="4536"/>
        <w:tab w:val="right" w:pos="9072"/>
      </w:tabs>
    </w:pPr>
  </w:style>
  <w:style w:type="paragraph" w:styleId="Fuzeile">
    <w:name w:val="footer"/>
    <w:basedOn w:val="Standard"/>
    <w:rsid w:val="00202C3F"/>
    <w:pPr>
      <w:tabs>
        <w:tab w:val="center" w:pos="4320"/>
        <w:tab w:val="right" w:pos="8640"/>
      </w:tabs>
      <w:spacing w:before="60" w:after="60"/>
    </w:pPr>
    <w:rPr>
      <w:sz w:val="16"/>
    </w:rPr>
  </w:style>
  <w:style w:type="character" w:styleId="Seitenzahl">
    <w:name w:val="page number"/>
    <w:basedOn w:val="Absatz-Standardschriftart"/>
    <w:rsid w:val="00202C3F"/>
    <w:rPr>
      <w:sz w:val="16"/>
    </w:rPr>
  </w:style>
  <w:style w:type="paragraph" w:customStyle="1" w:styleId="berschrift10">
    <w:name w:val="Êberschrift 1"/>
    <w:basedOn w:val="Standard"/>
    <w:next w:val="Standard"/>
    <w:rsid w:val="00AE506B"/>
    <w:pPr>
      <w:keepNext/>
      <w:jc w:val="center"/>
    </w:pPr>
    <w:rPr>
      <w:sz w:val="48"/>
    </w:rPr>
  </w:style>
  <w:style w:type="paragraph" w:styleId="Textkrper">
    <w:name w:val="Body Text"/>
    <w:basedOn w:val="Standard"/>
    <w:link w:val="TextkrperZchn"/>
    <w:rsid w:val="00AE506B"/>
    <w:pPr>
      <w:widowControl/>
      <w:overflowPunct/>
      <w:autoSpaceDE/>
      <w:autoSpaceDN/>
      <w:adjustRightInd/>
      <w:textAlignment w:val="auto"/>
    </w:pPr>
    <w:rPr>
      <w:lang w:val="de-DE"/>
    </w:rPr>
  </w:style>
  <w:style w:type="paragraph" w:styleId="Textkrper-Zeileneinzug">
    <w:name w:val="Body Text Indent"/>
    <w:basedOn w:val="Standard"/>
    <w:link w:val="Textkrper-ZeileneinzugZchn"/>
    <w:rsid w:val="00AE506B"/>
    <w:pPr>
      <w:widowControl/>
      <w:overflowPunct/>
      <w:autoSpaceDE/>
      <w:autoSpaceDN/>
      <w:adjustRightInd/>
      <w:ind w:left="705"/>
      <w:textAlignment w:val="auto"/>
    </w:pPr>
    <w:rPr>
      <w:sz w:val="20"/>
      <w:lang w:val="de-DE"/>
    </w:rPr>
  </w:style>
  <w:style w:type="paragraph" w:styleId="Blocktext">
    <w:name w:val="Block Text"/>
    <w:basedOn w:val="Standard"/>
    <w:rsid w:val="00AE506B"/>
    <w:pPr>
      <w:widowControl/>
      <w:overflowPunct/>
      <w:autoSpaceDE/>
      <w:autoSpaceDN/>
      <w:adjustRightInd/>
      <w:spacing w:line="288" w:lineRule="exact"/>
      <w:ind w:left="216" w:right="72" w:hanging="216"/>
      <w:jc w:val="both"/>
      <w:textAlignment w:val="auto"/>
    </w:pPr>
    <w:rPr>
      <w:lang w:val="de-DE"/>
    </w:rPr>
  </w:style>
  <w:style w:type="paragraph" w:styleId="Textkrper3">
    <w:name w:val="Body Text 3"/>
    <w:basedOn w:val="Standard"/>
    <w:rsid w:val="00AE506B"/>
    <w:pPr>
      <w:overflowPunct/>
      <w:autoSpaceDE/>
      <w:autoSpaceDN/>
      <w:adjustRightInd/>
      <w:textAlignment w:val="auto"/>
    </w:pPr>
    <w:rPr>
      <w:lang w:val="de-DE"/>
    </w:rPr>
  </w:style>
  <w:style w:type="paragraph" w:styleId="Textkrper-Einzug2">
    <w:name w:val="Body Text Indent 2"/>
    <w:basedOn w:val="Standard"/>
    <w:rsid w:val="00AE506B"/>
    <w:pPr>
      <w:spacing w:line="268" w:lineRule="exact"/>
      <w:ind w:left="709" w:hanging="709"/>
    </w:pPr>
    <w:rPr>
      <w:lang w:val="de-DE"/>
    </w:rPr>
  </w:style>
  <w:style w:type="paragraph" w:customStyle="1" w:styleId="AufgabestellungAufz">
    <w:name w:val="AufgabestellungAufz"/>
    <w:basedOn w:val="Standard"/>
    <w:rsid w:val="00AE506B"/>
    <w:pPr>
      <w:widowControl/>
      <w:numPr>
        <w:numId w:val="1"/>
      </w:numPr>
      <w:overflowPunct/>
      <w:autoSpaceDE/>
      <w:autoSpaceDN/>
      <w:adjustRightInd/>
      <w:textAlignment w:val="auto"/>
    </w:pPr>
    <w:rPr>
      <w:lang w:val="de-DE"/>
    </w:rPr>
  </w:style>
  <w:style w:type="paragraph" w:customStyle="1" w:styleId="Lernziel">
    <w:name w:val="Lernziel"/>
    <w:basedOn w:val="Standard"/>
    <w:rsid w:val="00AE506B"/>
    <w:pPr>
      <w:tabs>
        <w:tab w:val="left" w:pos="567"/>
      </w:tabs>
      <w:spacing w:before="40" w:after="40"/>
      <w:ind w:left="567" w:hanging="567"/>
    </w:pPr>
    <w:rPr>
      <w:lang w:val="de-DE"/>
    </w:rPr>
  </w:style>
  <w:style w:type="paragraph" w:styleId="Sprechblasentext">
    <w:name w:val="Balloon Text"/>
    <w:basedOn w:val="Standard"/>
    <w:link w:val="SprechblasentextZchn"/>
    <w:rsid w:val="0022267B"/>
    <w:rPr>
      <w:rFonts w:ascii="Tahoma" w:hAnsi="Tahoma" w:cs="Tahoma"/>
      <w:sz w:val="16"/>
      <w:szCs w:val="16"/>
    </w:rPr>
  </w:style>
  <w:style w:type="character" w:customStyle="1" w:styleId="SprechblasentextZchn">
    <w:name w:val="Sprechblasentext Zchn"/>
    <w:basedOn w:val="Absatz-Standardschriftart"/>
    <w:link w:val="Sprechblasentext"/>
    <w:rsid w:val="0022267B"/>
    <w:rPr>
      <w:rFonts w:ascii="Tahoma" w:hAnsi="Tahoma" w:cs="Tahoma"/>
      <w:sz w:val="16"/>
      <w:szCs w:val="16"/>
      <w:lang w:val="en-US" w:eastAsia="de-DE"/>
    </w:rPr>
  </w:style>
  <w:style w:type="character" w:customStyle="1" w:styleId="berschrift3Zchn">
    <w:name w:val="Überschrift 3 Zchn"/>
    <w:basedOn w:val="Absatz-Standardschriftart"/>
    <w:link w:val="berschrift3"/>
    <w:rsid w:val="0022267B"/>
    <w:rPr>
      <w:rFonts w:ascii="Arial" w:hAnsi="Arial"/>
      <w:b/>
      <w:sz w:val="22"/>
      <w:lang w:val="en-US" w:eastAsia="de-DE"/>
    </w:rPr>
  </w:style>
  <w:style w:type="table" w:styleId="Tabellenraster">
    <w:name w:val="Table Grid"/>
    <w:basedOn w:val="NormaleTabelle"/>
    <w:rsid w:val="00222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kopf">
    <w:name w:val="tabellenkopf"/>
    <w:basedOn w:val="Standard"/>
    <w:qFormat/>
    <w:rsid w:val="008C3B83"/>
    <w:rPr>
      <w:b/>
      <w:sz w:val="16"/>
      <w:lang w:val="de-CH"/>
    </w:rPr>
  </w:style>
  <w:style w:type="paragraph" w:customStyle="1" w:styleId="kursiv">
    <w:name w:val="kursiv"/>
    <w:basedOn w:val="Standard"/>
    <w:qFormat/>
    <w:rsid w:val="001C2731"/>
    <w:rPr>
      <w:i/>
    </w:rPr>
  </w:style>
  <w:style w:type="character" w:customStyle="1" w:styleId="Textkrper-ZeileneinzugZchn">
    <w:name w:val="Textkörper-Zeileneinzug Zchn"/>
    <w:basedOn w:val="Absatz-Standardschriftart"/>
    <w:link w:val="Textkrper-Zeileneinzug"/>
    <w:rsid w:val="00202C3F"/>
    <w:rPr>
      <w:rFonts w:ascii="Arial" w:hAnsi="Arial"/>
      <w:spacing w:val="6"/>
      <w:kern w:val="15"/>
      <w:lang w:val="de-DE" w:eastAsia="de-DE"/>
    </w:rPr>
  </w:style>
  <w:style w:type="character" w:customStyle="1" w:styleId="TextkrperZchn">
    <w:name w:val="Textkörper Zchn"/>
    <w:basedOn w:val="Absatz-Standardschriftart"/>
    <w:link w:val="Textkrper"/>
    <w:rsid w:val="00202C3F"/>
    <w:rPr>
      <w:rFonts w:ascii="Arial" w:hAnsi="Arial"/>
      <w:spacing w:val="6"/>
      <w:kern w:val="15"/>
      <w:sz w:val="22"/>
      <w:lang w:val="de-DE" w:eastAsia="de-DE"/>
    </w:rPr>
  </w:style>
  <w:style w:type="paragraph" w:customStyle="1" w:styleId="tabelleninhalt">
    <w:name w:val="tabelleninhalt"/>
    <w:basedOn w:val="Standard"/>
    <w:qFormat/>
    <w:rsid w:val="008C3B83"/>
    <w:rPr>
      <w:lang w:val="de-CH"/>
    </w:rPr>
  </w:style>
  <w:style w:type="paragraph" w:customStyle="1" w:styleId="aufzhlung">
    <w:name w:val="aufzählung"/>
    <w:basedOn w:val="Standard"/>
    <w:qFormat/>
    <w:rsid w:val="009444B0"/>
    <w:pPr>
      <w:widowControl/>
      <w:numPr>
        <w:numId w:val="3"/>
      </w:numPr>
    </w:pPr>
    <w:rPr>
      <w:lang w:val="de-CH"/>
    </w:rPr>
  </w:style>
  <w:style w:type="character" w:customStyle="1" w:styleId="berschrift4Zchn">
    <w:name w:val="Überschrift 4 Zchn"/>
    <w:basedOn w:val="Absatz-Standardschriftart"/>
    <w:link w:val="berschrift4"/>
    <w:semiHidden/>
    <w:rsid w:val="001137F3"/>
    <w:rPr>
      <w:rFonts w:ascii="Arial" w:eastAsiaTheme="majorEastAsia" w:hAnsi="Arial" w:cstheme="majorBidi"/>
      <w:b/>
      <w:i/>
      <w:iCs/>
      <w:color w:val="365F91" w:themeColor="accent1" w:themeShade="BF"/>
      <w:spacing w:val="6"/>
      <w:kern w:val="15"/>
      <w:sz w:val="22"/>
      <w:lang w:val="en-US" w:eastAsia="de-DE"/>
    </w:rPr>
  </w:style>
  <w:style w:type="paragraph" w:customStyle="1" w:styleId="fettkursiv">
    <w:name w:val="fett kursiv"/>
    <w:basedOn w:val="kursiv"/>
    <w:qFormat/>
    <w:rsid w:val="001C2731"/>
    <w:rPr>
      <w:b/>
    </w:rPr>
  </w:style>
  <w:style w:type="table" w:styleId="Gitternetztabelle4Akzent2">
    <w:name w:val="Grid Table 4 Accent 2"/>
    <w:basedOn w:val="NormaleTabelle"/>
    <w:uiPriority w:val="49"/>
    <w:rsid w:val="001769D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berschrift2Zchn">
    <w:name w:val="Überschrift 2 Zchn"/>
    <w:basedOn w:val="Absatz-Standardschriftart"/>
    <w:link w:val="berschrift2"/>
    <w:rsid w:val="00714411"/>
    <w:rPr>
      <w:rFonts w:ascii="Arial" w:hAnsi="Arial"/>
      <w:b/>
      <w:spacing w:val="6"/>
      <w:kern w:val="15"/>
      <w:sz w:val="22"/>
      <w:lang w:val="en-US" w:eastAsia="de-DE"/>
    </w:rPr>
  </w:style>
  <w:style w:type="paragraph" w:styleId="Listenabsatz">
    <w:name w:val="List Paragraph"/>
    <w:basedOn w:val="Standard"/>
    <w:uiPriority w:val="34"/>
    <w:qFormat/>
    <w:rsid w:val="00A12503"/>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spacing w:val="0"/>
      <w:kern w:val="0"/>
      <w:szCs w:val="22"/>
      <w:lang w:val="de-DE" w:eastAsia="en-US"/>
    </w:rPr>
  </w:style>
  <w:style w:type="table" w:styleId="EinfacheTabelle1">
    <w:name w:val="Plain Table 1"/>
    <w:basedOn w:val="NormaleTabelle"/>
    <w:uiPriority w:val="41"/>
    <w:rsid w:val="00BA043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4Akzent4">
    <w:name w:val="Grid Table 4 Accent 4"/>
    <w:basedOn w:val="NormaleTabelle"/>
    <w:uiPriority w:val="49"/>
    <w:rsid w:val="008E407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Beschriftung">
    <w:name w:val="caption"/>
    <w:basedOn w:val="Standard"/>
    <w:next w:val="Standard"/>
    <w:unhideWhenUsed/>
    <w:qFormat/>
    <w:rsid w:val="00761A55"/>
    <w:pPr>
      <w:spacing w:after="200"/>
    </w:pPr>
    <w:rPr>
      <w:i/>
      <w:iCs/>
      <w:color w:val="1F497D" w:themeColor="text2"/>
      <w:sz w:val="18"/>
      <w:szCs w:val="18"/>
    </w:rPr>
  </w:style>
  <w:style w:type="character" w:styleId="Hyperlink">
    <w:name w:val="Hyperlink"/>
    <w:basedOn w:val="Absatz-Standardschriftart"/>
    <w:unhideWhenUsed/>
    <w:rsid w:val="00D8676C"/>
    <w:rPr>
      <w:color w:val="0000FF" w:themeColor="hyperlink"/>
      <w:u w:val="single"/>
    </w:rPr>
  </w:style>
  <w:style w:type="character" w:styleId="NichtaufgelsteErwhnung">
    <w:name w:val="Unresolved Mention"/>
    <w:basedOn w:val="Absatz-Standardschriftart"/>
    <w:uiPriority w:val="99"/>
    <w:semiHidden/>
    <w:unhideWhenUsed/>
    <w:rsid w:val="00D86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95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www.metas.ch/metas/de/home/fabe/zeit-und-frequenz/time-dissemination.htm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windows-faq.de/2015/03/06/windows-zeitgeber-uhrzeit-auf-einem-windows-server-aender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uenas.com/truenas-cor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D:\SVN\BiVo-Revision_2014\trunk\Vorlagen\Vorlage_Auftraege_neue_BiV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657EC4E4F5B59429A0294058D814CCB" ma:contentTypeVersion="2" ma:contentTypeDescription="Ein neues Dokument erstellen." ma:contentTypeScope="" ma:versionID="8a47da929841cf942d651f713e3afdaa">
  <xsd:schema xmlns:xsd="http://www.w3.org/2001/XMLSchema" xmlns:xs="http://www.w3.org/2001/XMLSchema" xmlns:p="http://schemas.microsoft.com/office/2006/metadata/properties" xmlns:ns2="29d7d916-f23c-4da1-926a-06f6ae5a8c6e" targetNamespace="http://schemas.microsoft.com/office/2006/metadata/properties" ma:root="true" ma:fieldsID="8c7361173647e1905ce78da48c15ef84" ns2:_="">
    <xsd:import namespace="29d7d916-f23c-4da1-926a-06f6ae5a8c6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7d916-f23c-4da1-926a-06f6ae5a8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2CF6A3-41A3-4DF1-8BD4-A1E003CBE8CC}">
  <ds:schemaRefs>
    <ds:schemaRef ds:uri="http://schemas.microsoft.com/sharepoint/v3/contenttype/forms"/>
  </ds:schemaRefs>
</ds:datastoreItem>
</file>

<file path=customXml/itemProps2.xml><?xml version="1.0" encoding="utf-8"?>
<ds:datastoreItem xmlns:ds="http://schemas.openxmlformats.org/officeDocument/2006/customXml" ds:itemID="{9E0CB5AB-5D2F-4A0D-8FE9-D926C0A6C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7d916-f23c-4da1-926a-06f6ae5a8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5DC486-087F-1149-A87C-6B465525706D}">
  <ds:schemaRefs>
    <ds:schemaRef ds:uri="http://schemas.openxmlformats.org/officeDocument/2006/bibliography"/>
  </ds:schemaRefs>
</ds:datastoreItem>
</file>

<file path=customXml/itemProps4.xml><?xml version="1.0" encoding="utf-8"?>
<ds:datastoreItem xmlns:ds="http://schemas.openxmlformats.org/officeDocument/2006/customXml" ds:itemID="{AFB7F917-3A2E-4A3E-B7C4-0DD1BF6F49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Vorlage_Auftraege_neue_BiVo.dotx</Template>
  <TotalTime>0</TotalTime>
  <Pages>4</Pages>
  <Words>733</Words>
  <Characters>4621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Lern- und Arbeitsauftrag LA_143_1701_NAS-einbinden</vt:lpstr>
    </vt:vector>
  </TitlesOfParts>
  <Manager/>
  <Company>Berufsfachschule Baden BBB, IT-School / www.bbbaden.ch</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Lern- und Arbeitsauftrag LA_143_1701_NAS-einbinden</dc:title>
  <dc:subject>Modul 143</dc:subject>
  <dc:creator>Benedikt Sutter-Bonaparte</dc:creator>
  <dc:description>CC BY, https://creativecommons.org/licenses/by/4.0/deed.de</dc:description>
  <cp:lastModifiedBy>Benedikt.Sutter</cp:lastModifiedBy>
  <cp:revision>82</cp:revision>
  <cp:lastPrinted>2020-12-08T12:50:00Z</cp:lastPrinted>
  <dcterms:created xsi:type="dcterms:W3CDTF">2020-12-17T11:49:00Z</dcterms:created>
  <dcterms:modified xsi:type="dcterms:W3CDTF">2024-04-23T14:20:00Z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204040260</vt:i4>
  </property>
  <property fmtid="{D5CDD505-2E9C-101B-9397-08002B2CF9AE}" pid="3" name="_EmailSubject">
    <vt:lpwstr>Please review</vt:lpwstr>
  </property>
  <property fmtid="{D5CDD505-2E9C-101B-9397-08002B2CF9AE}" pid="4" name="_AuthorEmail">
    <vt:lpwstr>info@softenvironment.ch</vt:lpwstr>
  </property>
  <property fmtid="{D5CDD505-2E9C-101B-9397-08002B2CF9AE}" pid="5" name="_AuthorEmailDisplayName">
    <vt:lpwstr>softEnvironment</vt:lpwstr>
  </property>
  <property fmtid="{D5CDD505-2E9C-101B-9397-08002B2CF9AE}" pid="6" name="_ReviewingToolsShownOnce">
    <vt:lpwstr/>
  </property>
  <property fmtid="{D5CDD505-2E9C-101B-9397-08002B2CF9AE}" pid="7" name="ContentTypeId">
    <vt:lpwstr>0x0101009657EC4E4F5B59429A0294058D814CCB</vt:lpwstr>
  </property>
</Properties>
</file>