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AD94" w14:textId="77777777" w:rsidR="0018753D" w:rsidRPr="00B474B6" w:rsidRDefault="0018753D" w:rsidP="0018753D">
      <w:pPr>
        <w:pStyle w:val="Zieltext"/>
        <w:rPr>
          <w:b/>
        </w:rPr>
      </w:pPr>
      <w:r w:rsidRPr="00B474B6">
        <w:rPr>
          <w:b/>
        </w:rPr>
        <w:t>Ziel</w:t>
      </w:r>
    </w:p>
    <w:p w14:paraId="798D0FCE" w14:textId="01EC1182" w:rsidR="0018753D" w:rsidRPr="001E2D2A" w:rsidRDefault="00884231" w:rsidP="0018753D">
      <w:pPr>
        <w:pStyle w:val="Zieltext"/>
      </w:pPr>
      <w:r>
        <w:rPr>
          <w:color w:val="000000"/>
        </w:rPr>
        <w:t xml:space="preserve">Kann weitergeleitete </w:t>
      </w:r>
      <w:r w:rsidR="00DF3EE5">
        <w:rPr>
          <w:color w:val="000000"/>
        </w:rPr>
        <w:t>Probleme analysieren und Problem eingrenzen.</w:t>
      </w:r>
    </w:p>
    <w:p w14:paraId="01FDCE66" w14:textId="77777777" w:rsidR="00C27BE6" w:rsidRDefault="00C27BE6" w:rsidP="00C27BE6">
      <w:pPr>
        <w:pStyle w:val="berschrift1"/>
      </w:pPr>
      <w:r w:rsidRPr="00C27BE6">
        <w:t>Lösungen</w:t>
      </w:r>
    </w:p>
    <w:p w14:paraId="1214439C" w14:textId="77777777" w:rsidR="0010499B" w:rsidRDefault="0010499B" w:rsidP="0010499B">
      <w:r>
        <w:rPr>
          <w:b/>
          <w:bCs/>
        </w:rPr>
        <w:t>Schritt 1 (Problem lokal betrachten)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C27BE6" w14:paraId="6760A6A3" w14:textId="77777777" w:rsidTr="009B08C6">
        <w:tc>
          <w:tcPr>
            <w:tcW w:w="9493" w:type="dxa"/>
            <w:tcBorders>
              <w:top w:val="single" w:sz="4" w:space="0" w:color="auto"/>
              <w:left w:val="single" w:sz="4" w:space="0" w:color="auto"/>
              <w:bottom w:val="single" w:sz="4" w:space="0" w:color="auto"/>
              <w:right w:val="single" w:sz="4" w:space="0" w:color="auto"/>
            </w:tcBorders>
          </w:tcPr>
          <w:p w14:paraId="3CD476D1" w14:textId="77777777" w:rsidR="00C27BE6" w:rsidRDefault="00C27BE6" w:rsidP="009B08C6">
            <w:r>
              <w:t>Grafik:</w:t>
            </w:r>
          </w:p>
          <w:p w14:paraId="3DDF0869" w14:textId="77777777" w:rsidR="00C27BE6" w:rsidRDefault="00C27BE6" w:rsidP="009B08C6">
            <w:r>
              <w:rPr>
                <w:noProof/>
              </w:rPr>
              <w:drawing>
                <wp:inline distT="0" distB="0" distL="0" distR="0" wp14:anchorId="7BBA6CAA" wp14:editId="67E8C61C">
                  <wp:extent cx="5295569" cy="1173015"/>
                  <wp:effectExtent l="0" t="0" r="635" b="8255"/>
                  <wp:docPr id="8" name="Grafik 8" descr="TeilB Lös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ilB Lösu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082" cy="1179331"/>
                          </a:xfrm>
                          <a:prstGeom prst="rect">
                            <a:avLst/>
                          </a:prstGeom>
                          <a:noFill/>
                          <a:ln>
                            <a:noFill/>
                          </a:ln>
                        </pic:spPr>
                      </pic:pic>
                    </a:graphicData>
                  </a:graphic>
                </wp:inline>
              </w:drawing>
            </w:r>
          </w:p>
          <w:p w14:paraId="30527EBC" w14:textId="77777777" w:rsidR="00C27BE6" w:rsidRDefault="00C27BE6" w:rsidP="009B08C6"/>
          <w:p w14:paraId="67D4BCEC" w14:textId="77777777" w:rsidR="00C27BE6" w:rsidRDefault="00C27BE6" w:rsidP="009B08C6"/>
        </w:tc>
      </w:tr>
      <w:tr w:rsidR="00C27BE6" w14:paraId="56D9556E" w14:textId="77777777" w:rsidTr="009B08C6">
        <w:tc>
          <w:tcPr>
            <w:tcW w:w="9493" w:type="dxa"/>
            <w:tcBorders>
              <w:top w:val="single" w:sz="4" w:space="0" w:color="auto"/>
              <w:left w:val="single" w:sz="4" w:space="0" w:color="auto"/>
              <w:bottom w:val="single" w:sz="4" w:space="0" w:color="auto"/>
              <w:right w:val="single" w:sz="4" w:space="0" w:color="auto"/>
            </w:tcBorders>
          </w:tcPr>
          <w:p w14:paraId="01E5B38E" w14:textId="77777777" w:rsidR="00C27BE6" w:rsidRDefault="00C27BE6" w:rsidP="009B08C6">
            <w:r>
              <w:t>Beschreibung:</w:t>
            </w:r>
          </w:p>
          <w:p w14:paraId="6425F71F" w14:textId="77777777" w:rsidR="00C27BE6" w:rsidRDefault="00C27BE6" w:rsidP="009B08C6">
            <w:r>
              <w:t xml:space="preserve">Als erstes bilden wir den gemeldeten nicht funktionierenden Service nach. Herr Bey kann in diesem Fall über den Rechner BHCH4 über das Netzwerk nicht mehr auf dem Drucker LJ001 ausdrucken. </w:t>
            </w:r>
          </w:p>
          <w:p w14:paraId="1F86445F" w14:textId="77777777" w:rsidR="00C27BE6" w:rsidRDefault="00C27BE6" w:rsidP="009B08C6"/>
          <w:p w14:paraId="7CF9AE66" w14:textId="77777777" w:rsidR="00C27BE6" w:rsidRDefault="00C27BE6" w:rsidP="009B08C6"/>
          <w:p w14:paraId="11A4809C" w14:textId="77777777" w:rsidR="00C27BE6" w:rsidRDefault="00C27BE6" w:rsidP="009B08C6"/>
          <w:p w14:paraId="6EE69665" w14:textId="77777777" w:rsidR="00C27BE6" w:rsidRDefault="00C27BE6" w:rsidP="009B08C6"/>
          <w:p w14:paraId="1F248399" w14:textId="77777777" w:rsidR="00C27BE6" w:rsidRDefault="00C27BE6" w:rsidP="009B08C6"/>
        </w:tc>
      </w:tr>
    </w:tbl>
    <w:p w14:paraId="6AAF366C" w14:textId="24B83F93" w:rsidR="00C27BE6" w:rsidRDefault="00C27BE6" w:rsidP="00C27BE6">
      <w:pPr>
        <w:rPr>
          <w:b/>
          <w:bCs/>
        </w:rPr>
      </w:pPr>
    </w:p>
    <w:p w14:paraId="4B6BAFA3" w14:textId="444FC83B" w:rsidR="00CA06A8" w:rsidRDefault="00CA06A8" w:rsidP="00C27BE6">
      <w:pPr>
        <w:rPr>
          <w:b/>
          <w:bCs/>
        </w:rPr>
      </w:pPr>
      <w:r>
        <w:rPr>
          <w:b/>
          <w:bCs/>
        </w:rPr>
        <w:t>Schritt 2 (Problem ausweiten und rekonstruieren)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C27BE6" w14:paraId="0F685238" w14:textId="77777777" w:rsidTr="009B08C6">
        <w:tc>
          <w:tcPr>
            <w:tcW w:w="9493" w:type="dxa"/>
            <w:tcBorders>
              <w:top w:val="single" w:sz="4" w:space="0" w:color="auto"/>
              <w:left w:val="single" w:sz="4" w:space="0" w:color="auto"/>
              <w:bottom w:val="single" w:sz="4" w:space="0" w:color="auto"/>
              <w:right w:val="single" w:sz="4" w:space="0" w:color="auto"/>
            </w:tcBorders>
          </w:tcPr>
          <w:p w14:paraId="5EC7C8CA" w14:textId="77777777" w:rsidR="00C27BE6" w:rsidRDefault="00C27BE6" w:rsidP="009B08C6">
            <w:r>
              <w:t>Grafik:</w:t>
            </w:r>
          </w:p>
          <w:p w14:paraId="316EDB61" w14:textId="77777777" w:rsidR="00C27BE6" w:rsidRDefault="00C27BE6" w:rsidP="009B08C6">
            <w:r>
              <w:rPr>
                <w:noProof/>
              </w:rPr>
              <w:drawing>
                <wp:inline distT="0" distB="0" distL="0" distR="0" wp14:anchorId="092B30E5" wp14:editId="60B2B245">
                  <wp:extent cx="5478449" cy="2022541"/>
                  <wp:effectExtent l="0" t="0" r="8255" b="0"/>
                  <wp:docPr id="7" name="Grafik 7" descr="TeilB Lösu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ilB Lösung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1941" cy="2034906"/>
                          </a:xfrm>
                          <a:prstGeom prst="rect">
                            <a:avLst/>
                          </a:prstGeom>
                          <a:noFill/>
                          <a:ln>
                            <a:noFill/>
                          </a:ln>
                        </pic:spPr>
                      </pic:pic>
                    </a:graphicData>
                  </a:graphic>
                </wp:inline>
              </w:drawing>
            </w:r>
          </w:p>
          <w:p w14:paraId="04E2E498" w14:textId="77777777" w:rsidR="00C27BE6" w:rsidRDefault="00C27BE6" w:rsidP="009B08C6"/>
        </w:tc>
      </w:tr>
      <w:tr w:rsidR="00C27BE6" w14:paraId="40425EA1" w14:textId="77777777" w:rsidTr="009B08C6">
        <w:tc>
          <w:tcPr>
            <w:tcW w:w="9493" w:type="dxa"/>
            <w:tcBorders>
              <w:top w:val="single" w:sz="4" w:space="0" w:color="auto"/>
              <w:left w:val="single" w:sz="4" w:space="0" w:color="auto"/>
              <w:bottom w:val="single" w:sz="4" w:space="0" w:color="auto"/>
              <w:right w:val="single" w:sz="4" w:space="0" w:color="auto"/>
            </w:tcBorders>
          </w:tcPr>
          <w:p w14:paraId="3026EE42" w14:textId="77777777" w:rsidR="00C27BE6" w:rsidRDefault="00C27BE6" w:rsidP="009B08C6">
            <w:r>
              <w:t>Beschreibung:</w:t>
            </w:r>
          </w:p>
          <w:p w14:paraId="608F317E" w14:textId="77777777" w:rsidR="00C27BE6" w:rsidRDefault="00C27BE6" w:rsidP="009B08C6">
            <w:r>
              <w:t>Danach suchen sie einen Mitarbeiter, der auch auf dem Drucker ausdrucken muss und sie verbinden auf den Clients noch einen anderen Drucker. Zur Analyse verändern wir die Komponenten in analysierbare Komponenten. (Z.B. BHCH4 in C1)</w:t>
            </w:r>
          </w:p>
          <w:p w14:paraId="706A8E9B" w14:textId="77777777" w:rsidR="00C27BE6" w:rsidRDefault="00C27BE6" w:rsidP="009B08C6"/>
          <w:p w14:paraId="42EDB65C" w14:textId="77777777" w:rsidR="00C27BE6" w:rsidRDefault="00C27BE6" w:rsidP="009B08C6"/>
          <w:p w14:paraId="3479D08C" w14:textId="77777777" w:rsidR="00C27BE6" w:rsidRDefault="00C27BE6" w:rsidP="009B08C6"/>
        </w:tc>
      </w:tr>
    </w:tbl>
    <w:p w14:paraId="4D35232D" w14:textId="77777777" w:rsidR="00C27BE6" w:rsidRDefault="00C27BE6" w:rsidP="00C27BE6"/>
    <w:p w14:paraId="0C87BB8B" w14:textId="77777777" w:rsidR="00C27BE6" w:rsidRDefault="00C27BE6">
      <w:pPr>
        <w:suppressAutoHyphens w:val="0"/>
        <w:rPr>
          <w:b/>
          <w:bCs/>
        </w:rPr>
      </w:pPr>
      <w:r>
        <w:rPr>
          <w:bCs/>
        </w:rPr>
        <w:br w:type="page"/>
      </w:r>
    </w:p>
    <w:p w14:paraId="0A934347" w14:textId="39C8B40B" w:rsidR="00C27BE6" w:rsidRDefault="00C27BE6" w:rsidP="00C27BE6">
      <w:pPr>
        <w:pStyle w:val="berschrift4"/>
        <w:spacing w:before="0"/>
        <w:rPr>
          <w:bCs/>
        </w:rPr>
      </w:pPr>
      <w:bookmarkStart w:id="0" w:name="_GoBack"/>
      <w:r>
        <w:rPr>
          <w:bCs/>
        </w:rPr>
        <w:lastRenderedPageBreak/>
        <w:t>Schritt 3</w:t>
      </w:r>
      <w:r w:rsidR="00CA06A8">
        <w:rPr>
          <w:bCs/>
        </w:rPr>
        <w:t xml:space="preserve"> (Gesamtlösungsprozess</w:t>
      </w:r>
      <w:r w:rsidR="00BE071C">
        <w:rPr>
          <w:bCs/>
        </w:rPr>
        <w:t xml:space="preserve"> evtl. Struktogramm)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3"/>
      </w:tblGrid>
      <w:tr w:rsidR="00C27BE6" w14:paraId="1915774D" w14:textId="77777777" w:rsidTr="009B08C6">
        <w:tc>
          <w:tcPr>
            <w:tcW w:w="9493" w:type="dxa"/>
            <w:tcBorders>
              <w:top w:val="single" w:sz="4" w:space="0" w:color="auto"/>
              <w:left w:val="single" w:sz="4" w:space="0" w:color="auto"/>
              <w:bottom w:val="single" w:sz="4" w:space="0" w:color="auto"/>
              <w:right w:val="single" w:sz="4" w:space="0" w:color="auto"/>
            </w:tcBorders>
            <w:hideMark/>
          </w:tcPr>
          <w:bookmarkEnd w:id="0"/>
          <w:p w14:paraId="4E88AAAC" w14:textId="77777777" w:rsidR="00C27BE6" w:rsidRDefault="00C27BE6" w:rsidP="009B08C6">
            <w:pPr>
              <w:pStyle w:val="Liste"/>
              <w:rPr>
                <w:rFonts w:ascii="Arial" w:hAnsi="Arial"/>
                <w:lang w:val="de-DE"/>
              </w:rPr>
            </w:pPr>
            <w:r>
              <w:rPr>
                <w:rFonts w:ascii="Arial" w:hAnsi="Arial"/>
                <w:lang w:val="de-DE"/>
              </w:rPr>
              <w:t>Grafik:</w:t>
            </w:r>
          </w:p>
          <w:p w14:paraId="6C0864F2" w14:textId="77777777" w:rsidR="00C27BE6" w:rsidRDefault="00C27BE6" w:rsidP="009B08C6">
            <w:pPr>
              <w:pStyle w:val="Liste"/>
              <w:rPr>
                <w:rFonts w:ascii="Arial" w:hAnsi="Arial"/>
                <w:lang w:val="de-DE"/>
              </w:rPr>
            </w:pPr>
            <w:r>
              <w:rPr>
                <w:rFonts w:ascii="Arial" w:hAnsi="Arial"/>
                <w:noProof/>
                <w:lang w:val="de-DE"/>
              </w:rPr>
              <w:drawing>
                <wp:inline distT="0" distB="0" distL="0" distR="0" wp14:anchorId="5A1A8214" wp14:editId="4D37DEFF">
                  <wp:extent cx="5788550" cy="6011543"/>
                  <wp:effectExtent l="0" t="0" r="3175" b="8890"/>
                  <wp:docPr id="6" name="Grafik 6" descr="TeilB Lösu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ilB Lösung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108" cy="6019392"/>
                          </a:xfrm>
                          <a:prstGeom prst="rect">
                            <a:avLst/>
                          </a:prstGeom>
                          <a:noFill/>
                          <a:ln>
                            <a:noFill/>
                          </a:ln>
                        </pic:spPr>
                      </pic:pic>
                    </a:graphicData>
                  </a:graphic>
                </wp:inline>
              </w:drawing>
            </w:r>
          </w:p>
        </w:tc>
      </w:tr>
      <w:tr w:rsidR="00C27BE6" w14:paraId="1C1E2F21" w14:textId="77777777" w:rsidTr="009B08C6">
        <w:tc>
          <w:tcPr>
            <w:tcW w:w="9493" w:type="dxa"/>
            <w:tcBorders>
              <w:top w:val="single" w:sz="4" w:space="0" w:color="auto"/>
              <w:left w:val="single" w:sz="4" w:space="0" w:color="auto"/>
              <w:bottom w:val="single" w:sz="4" w:space="0" w:color="auto"/>
              <w:right w:val="single" w:sz="4" w:space="0" w:color="auto"/>
            </w:tcBorders>
          </w:tcPr>
          <w:p w14:paraId="678E814A" w14:textId="77777777" w:rsidR="00C27BE6" w:rsidRDefault="00C27BE6" w:rsidP="009B08C6">
            <w:r>
              <w:t>Beschreibung:</w:t>
            </w:r>
          </w:p>
          <w:p w14:paraId="6102D630" w14:textId="77777777" w:rsidR="00C27BE6" w:rsidRDefault="00C27BE6" w:rsidP="009B08C6">
            <w:r>
              <w:t xml:space="preserve">Zunächst wurde versucht, den Service noch mal aus zu führen. Als die nicht funktioniert, weist man Herr Fischer an, auf dem Drucker zu drucken. Dies hat nun funktioniert und das </w:t>
            </w:r>
            <w:proofErr w:type="spellStart"/>
            <w:r>
              <w:t>heisst</w:t>
            </w:r>
            <w:proofErr w:type="spellEnd"/>
            <w:r>
              <w:t xml:space="preserve">, dass das Netzwerk und der Drucker in Ordnung sind und der Fehler am Client von Herrn Bey, </w:t>
            </w:r>
            <w:proofErr w:type="gramStart"/>
            <w:r>
              <w:t>seinem Profile</w:t>
            </w:r>
            <w:proofErr w:type="gramEnd"/>
            <w:r>
              <w:t xml:space="preserve"> oder einer Fehlbenutzung liegt. </w:t>
            </w:r>
          </w:p>
          <w:p w14:paraId="2CBCD79A" w14:textId="77777777" w:rsidR="00C27BE6" w:rsidRDefault="00C27BE6" w:rsidP="009B08C6">
            <w:r>
              <w:t xml:space="preserve">Nachdem sich Herr Bey am Rechner von Herrn Fischer eingeloggt hat ist klar, dass der Rechner von Herrn Bey ein Problem hat. </w:t>
            </w:r>
          </w:p>
          <w:p w14:paraId="5A0565C5" w14:textId="61DB14E1" w:rsidR="00C27BE6" w:rsidRDefault="00C27BE6" w:rsidP="009B08C6"/>
        </w:tc>
      </w:tr>
      <w:tr w:rsidR="00C27BE6" w14:paraId="0D8540C5" w14:textId="77777777" w:rsidTr="009B08C6">
        <w:tc>
          <w:tcPr>
            <w:tcW w:w="9493" w:type="dxa"/>
            <w:tcBorders>
              <w:top w:val="single" w:sz="4" w:space="0" w:color="auto"/>
              <w:left w:val="single" w:sz="4" w:space="0" w:color="auto"/>
              <w:bottom w:val="single" w:sz="4" w:space="0" w:color="auto"/>
              <w:right w:val="single" w:sz="4" w:space="0" w:color="auto"/>
            </w:tcBorders>
            <w:hideMark/>
          </w:tcPr>
          <w:p w14:paraId="4D02C26E" w14:textId="77777777" w:rsidR="00C27BE6" w:rsidRDefault="00C27BE6" w:rsidP="009B08C6">
            <w:r>
              <w:t>Identifizierte fehlerhafte Komponente:</w:t>
            </w:r>
          </w:p>
          <w:p w14:paraId="3E9FAD20" w14:textId="77777777" w:rsidR="00C27BE6" w:rsidRDefault="00C27BE6" w:rsidP="009B08C6">
            <w:r>
              <w:t xml:space="preserve">Rechner von Herrn Bey ist defekt. </w:t>
            </w:r>
          </w:p>
          <w:p w14:paraId="7DE9CDB3" w14:textId="63A7FCF2" w:rsidR="00C27BE6" w:rsidRDefault="00C27BE6" w:rsidP="009B08C6"/>
        </w:tc>
      </w:tr>
    </w:tbl>
    <w:p w14:paraId="43AA10B8" w14:textId="25C7EDE2" w:rsidR="005D4219" w:rsidRDefault="005D4219" w:rsidP="00C27BE6"/>
    <w:sectPr w:rsidR="005D4219" w:rsidSect="003F5DAC">
      <w:headerReference w:type="default" r:id="rId11"/>
      <w:footerReference w:type="default" r:id="rId12"/>
      <w:footnotePr>
        <w:pos w:val="beneathText"/>
      </w:footnotePr>
      <w:pgSz w:w="11905" w:h="16837"/>
      <w:pgMar w:top="1701" w:right="848" w:bottom="851" w:left="1418" w:header="567"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6CA81" w14:textId="77777777" w:rsidR="00DB1A4C" w:rsidRDefault="00DB1A4C">
      <w:r>
        <w:separator/>
      </w:r>
    </w:p>
  </w:endnote>
  <w:endnote w:type="continuationSeparator" w:id="0">
    <w:p w14:paraId="0F867751" w14:textId="77777777" w:rsidR="00DB1A4C" w:rsidRDefault="00DB1A4C">
      <w:r>
        <w:continuationSeparator/>
      </w:r>
    </w:p>
  </w:endnote>
  <w:endnote w:type="continuationNotice" w:id="1">
    <w:p w14:paraId="61ACC4FF" w14:textId="77777777" w:rsidR="00DB1A4C" w:rsidRDefault="00DB1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ourier New"/>
    <w:charset w:val="00"/>
    <w:family w:val="auto"/>
    <w:pitch w:val="variable"/>
    <w:sig w:usb0="00000003" w:usb1="10008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0394" w14:textId="11413208" w:rsidR="004C13D1" w:rsidRDefault="004C13D1" w:rsidP="003F5DAC">
    <w:pPr>
      <w:pStyle w:val="Fuzeile"/>
      <w:pBdr>
        <w:top w:val="single" w:sz="6" w:space="1" w:color="auto"/>
      </w:pBdr>
      <w:tabs>
        <w:tab w:val="clear" w:pos="9356"/>
        <w:tab w:val="right" w:pos="9639"/>
        <w:tab w:val="right" w:pos="9720"/>
      </w:tabs>
    </w:pPr>
    <w:r>
      <w:t xml:space="preserve">BBZ SH </w:t>
    </w:r>
    <w:r w:rsidR="007478EB">
      <w:t>/ O. Macher</w:t>
    </w:r>
    <w:r>
      <w:tab/>
    </w:r>
    <w:r w:rsidRPr="00AA03F9">
      <w:t>-</w:t>
    </w:r>
    <w:r w:rsidRPr="00AA03F9">
      <w:rPr>
        <w:rStyle w:val="Seitenzahl"/>
      </w:rPr>
      <w:fldChar w:fldCharType="begin"/>
    </w:r>
    <w:r w:rsidRPr="00AA03F9">
      <w:rPr>
        <w:rStyle w:val="Seitenzahl"/>
      </w:rPr>
      <w:instrText xml:space="preserve"> PAGE </w:instrText>
    </w:r>
    <w:r w:rsidRPr="00AA03F9">
      <w:rPr>
        <w:rStyle w:val="Seitenzahl"/>
      </w:rPr>
      <w:fldChar w:fldCharType="separate"/>
    </w:r>
    <w:r w:rsidR="00385C8C">
      <w:rPr>
        <w:rStyle w:val="Seitenzahl"/>
        <w:noProof/>
      </w:rPr>
      <w:t>1</w:t>
    </w:r>
    <w:r w:rsidRPr="00AA03F9">
      <w:rPr>
        <w:rStyle w:val="Seitenzahl"/>
      </w:rPr>
      <w:fldChar w:fldCharType="end"/>
    </w:r>
    <w:r w:rsidRPr="00AA03F9">
      <w:t>-</w:t>
    </w:r>
    <w:r>
      <w:tab/>
    </w:r>
    <w:r>
      <w:fldChar w:fldCharType="begin"/>
    </w:r>
    <w:r>
      <w:instrText xml:space="preserve"> SUBJECT  \* MERGEFORMAT </w:instrText>
    </w:r>
    <w:r>
      <w:fldChar w:fldCharType="end"/>
    </w:r>
  </w:p>
  <w:p w14:paraId="0646624F" w14:textId="77777777" w:rsidR="00603432" w:rsidRDefault="00603432"/>
  <w:p w14:paraId="12AB54EB" w14:textId="77777777" w:rsidR="00603432" w:rsidRDefault="00603432"/>
  <w:p w14:paraId="57159B35" w14:textId="77777777" w:rsidR="00603432" w:rsidRDefault="00603432"/>
  <w:p w14:paraId="3B53239C" w14:textId="77777777" w:rsidR="00603432" w:rsidRDefault="006034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962C" w14:textId="77777777" w:rsidR="00DB1A4C" w:rsidRDefault="00DB1A4C">
      <w:r>
        <w:separator/>
      </w:r>
    </w:p>
  </w:footnote>
  <w:footnote w:type="continuationSeparator" w:id="0">
    <w:p w14:paraId="6F68617F" w14:textId="77777777" w:rsidR="00DB1A4C" w:rsidRDefault="00DB1A4C">
      <w:r>
        <w:continuationSeparator/>
      </w:r>
    </w:p>
  </w:footnote>
  <w:footnote w:type="continuationNotice" w:id="1">
    <w:p w14:paraId="1A873A15" w14:textId="77777777" w:rsidR="00DB1A4C" w:rsidRDefault="00DB1A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55"/>
      <w:gridCol w:w="6550"/>
    </w:tblGrid>
    <w:tr w:rsidR="004C13D1" w14:paraId="6BC80391" w14:textId="77777777" w:rsidTr="00AF4095">
      <w:trPr>
        <w:cantSplit/>
        <w:trHeight w:val="966"/>
      </w:trPr>
      <w:tc>
        <w:tcPr>
          <w:tcW w:w="3155" w:type="dxa"/>
          <w:vAlign w:val="center"/>
        </w:tcPr>
        <w:p w14:paraId="6BC8038E" w14:textId="77777777" w:rsidR="004C13D1" w:rsidRDefault="004C13D1" w:rsidP="00AF4095">
          <w:pPr>
            <w:pStyle w:val="Kopfzeile"/>
            <w:pBdr>
              <w:bottom w:val="none" w:sz="0" w:space="0" w:color="auto"/>
            </w:pBdr>
            <w:rPr>
              <w:b/>
              <w:bCs/>
              <w:sz w:val="28"/>
            </w:rPr>
          </w:pPr>
          <w:r>
            <w:rPr>
              <w:noProof/>
              <w:lang w:val="de-CH" w:eastAsia="de-CH" w:bidi="ar-SA"/>
            </w:rPr>
            <w:drawing>
              <wp:inline distT="0" distB="0" distL="0" distR="0" wp14:anchorId="6BC80395" wp14:editId="6BC80396">
                <wp:extent cx="1800225" cy="609600"/>
                <wp:effectExtent l="0" t="0" r="9525"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p>
      </w:tc>
      <w:tc>
        <w:tcPr>
          <w:tcW w:w="6550" w:type="dxa"/>
          <w:vAlign w:val="bottom"/>
        </w:tcPr>
        <w:p w14:paraId="69946CB5" w14:textId="77777777" w:rsidR="00272404" w:rsidRDefault="004C13D1" w:rsidP="003D66FC">
          <w:pPr>
            <w:ind w:left="74"/>
            <w:jc w:val="right"/>
          </w:pPr>
          <w:r w:rsidRPr="003D66FC">
            <w:rPr>
              <w:rFonts w:cs="Arial"/>
              <w:lang w:val="de-CH"/>
            </w:rPr>
            <w:t>M</w:t>
          </w:r>
          <w:r w:rsidR="00354FB2">
            <w:rPr>
              <w:rFonts w:cs="Arial"/>
              <w:lang w:val="de-CH"/>
            </w:rPr>
            <w:t>437</w:t>
          </w:r>
          <w:r w:rsidRPr="003D66FC">
            <w:rPr>
              <w:rFonts w:cs="Arial"/>
              <w:lang w:val="de-CH"/>
            </w:rPr>
            <w:t xml:space="preserve"> </w:t>
          </w:r>
          <w:r w:rsidRPr="003D66FC">
            <w:rPr>
              <w:rFonts w:cs="Arial"/>
              <w:lang w:val="de-CH"/>
            </w:rPr>
            <w:br/>
          </w:r>
          <w:r w:rsidR="00354FB2">
            <w:rPr>
              <w:rFonts w:cs="Arial"/>
            </w:rPr>
            <w:t>Im Support arbeiten</w:t>
          </w:r>
          <w:r>
            <w:rPr>
              <w:rFonts w:cs="Arial"/>
            </w:rPr>
            <w:br/>
          </w:r>
        </w:p>
        <w:p w14:paraId="6BC8038F" w14:textId="413E516A" w:rsidR="004C13D1" w:rsidRPr="000F0204" w:rsidRDefault="00031AB8" w:rsidP="003D66FC">
          <w:pPr>
            <w:ind w:left="74"/>
            <w:jc w:val="right"/>
            <w:rPr>
              <w:rStyle w:val="Formularstandart"/>
              <w:i/>
              <w:sz w:val="2"/>
              <w:szCs w:val="2"/>
            </w:rPr>
          </w:pPr>
          <w:r>
            <w:t>6-</w:t>
          </w:r>
          <w:r w:rsidR="00884231">
            <w:t>3 Probleme analysieren</w:t>
          </w:r>
        </w:p>
        <w:p w14:paraId="6BC80390" w14:textId="77777777" w:rsidR="004C13D1" w:rsidRPr="00895A75" w:rsidRDefault="004C13D1" w:rsidP="00DE1B26">
          <w:pPr>
            <w:ind w:left="72"/>
            <w:jc w:val="right"/>
            <w:rPr>
              <w:rStyle w:val="Formularstandart"/>
            </w:rPr>
          </w:pPr>
          <w:r>
            <w:rPr>
              <w:rStyle w:val="Formularstandart"/>
            </w:rPr>
            <w:t xml:space="preserve"> </w:t>
          </w:r>
        </w:p>
      </w:tc>
    </w:tr>
  </w:tbl>
  <w:p w14:paraId="26F99288" w14:textId="77777777" w:rsidR="00603432" w:rsidRDefault="00603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01A893E"/>
    <w:name w:val="WW8Num4"/>
    <w:lvl w:ilvl="0">
      <w:start w:val="1"/>
      <w:numFmt w:val="decimal"/>
      <w:lvlText w:val="%1."/>
      <w:lvlJc w:val="left"/>
      <w:pPr>
        <w:tabs>
          <w:tab w:val="num" w:pos="709"/>
        </w:tabs>
        <w:ind w:left="709" w:hanging="284"/>
      </w:pPr>
      <w:rPr>
        <w:rFonts w:ascii="Arial" w:eastAsia="Times New Roman" w:hAnsi="Arial" w:cs="Times New Roman"/>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2F5CCE"/>
    <w:multiLevelType w:val="hybridMultilevel"/>
    <w:tmpl w:val="4FA83894"/>
    <w:lvl w:ilvl="0" w:tplc="08070003">
      <w:start w:val="1"/>
      <w:numFmt w:val="bullet"/>
      <w:pStyle w:val="Aufzhlung"/>
      <w:lvlText w:val="o"/>
      <w:lvlJc w:val="left"/>
      <w:pPr>
        <w:tabs>
          <w:tab w:val="num" w:pos="360"/>
        </w:tabs>
        <w:ind w:left="360" w:hanging="360"/>
      </w:pPr>
      <w:rPr>
        <w:rFonts w:ascii="Courier New" w:hAnsi="Courier New" w:cs="Courier New" w:hint="default"/>
      </w:r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 w15:restartNumberingAfterBreak="0">
    <w:nsid w:val="0F7E7717"/>
    <w:multiLevelType w:val="hybridMultilevel"/>
    <w:tmpl w:val="F87C5A64"/>
    <w:lvl w:ilvl="0" w:tplc="1BE21CAC">
      <w:start w:val="1"/>
      <w:numFmt w:val="bullet"/>
      <w:lvlText w:val="-"/>
      <w:lvlJc w:val="left"/>
      <w:pPr>
        <w:tabs>
          <w:tab w:val="num" w:pos="720"/>
        </w:tabs>
        <w:ind w:left="720" w:hanging="360"/>
      </w:pPr>
      <w:rPr>
        <w:rFonts w:ascii="Times New Roman" w:hAnsi="Times New Roman" w:hint="default"/>
      </w:rPr>
    </w:lvl>
    <w:lvl w:ilvl="1" w:tplc="71DECE26" w:tentative="1">
      <w:start w:val="1"/>
      <w:numFmt w:val="bullet"/>
      <w:lvlText w:val="-"/>
      <w:lvlJc w:val="left"/>
      <w:pPr>
        <w:tabs>
          <w:tab w:val="num" w:pos="1440"/>
        </w:tabs>
        <w:ind w:left="1440" w:hanging="360"/>
      </w:pPr>
      <w:rPr>
        <w:rFonts w:ascii="Times New Roman" w:hAnsi="Times New Roman" w:hint="default"/>
      </w:rPr>
    </w:lvl>
    <w:lvl w:ilvl="2" w:tplc="3FCAA166" w:tentative="1">
      <w:start w:val="1"/>
      <w:numFmt w:val="bullet"/>
      <w:lvlText w:val="-"/>
      <w:lvlJc w:val="left"/>
      <w:pPr>
        <w:tabs>
          <w:tab w:val="num" w:pos="2160"/>
        </w:tabs>
        <w:ind w:left="2160" w:hanging="360"/>
      </w:pPr>
      <w:rPr>
        <w:rFonts w:ascii="Times New Roman" w:hAnsi="Times New Roman" w:hint="default"/>
      </w:rPr>
    </w:lvl>
    <w:lvl w:ilvl="3" w:tplc="30BC2B04" w:tentative="1">
      <w:start w:val="1"/>
      <w:numFmt w:val="bullet"/>
      <w:lvlText w:val="-"/>
      <w:lvlJc w:val="left"/>
      <w:pPr>
        <w:tabs>
          <w:tab w:val="num" w:pos="2880"/>
        </w:tabs>
        <w:ind w:left="2880" w:hanging="360"/>
      </w:pPr>
      <w:rPr>
        <w:rFonts w:ascii="Times New Roman" w:hAnsi="Times New Roman" w:hint="default"/>
      </w:rPr>
    </w:lvl>
    <w:lvl w:ilvl="4" w:tplc="A204FF1C" w:tentative="1">
      <w:start w:val="1"/>
      <w:numFmt w:val="bullet"/>
      <w:lvlText w:val="-"/>
      <w:lvlJc w:val="left"/>
      <w:pPr>
        <w:tabs>
          <w:tab w:val="num" w:pos="3600"/>
        </w:tabs>
        <w:ind w:left="3600" w:hanging="360"/>
      </w:pPr>
      <w:rPr>
        <w:rFonts w:ascii="Times New Roman" w:hAnsi="Times New Roman" w:hint="default"/>
      </w:rPr>
    </w:lvl>
    <w:lvl w:ilvl="5" w:tplc="6F8A9F60" w:tentative="1">
      <w:start w:val="1"/>
      <w:numFmt w:val="bullet"/>
      <w:lvlText w:val="-"/>
      <w:lvlJc w:val="left"/>
      <w:pPr>
        <w:tabs>
          <w:tab w:val="num" w:pos="4320"/>
        </w:tabs>
        <w:ind w:left="4320" w:hanging="360"/>
      </w:pPr>
      <w:rPr>
        <w:rFonts w:ascii="Times New Roman" w:hAnsi="Times New Roman" w:hint="default"/>
      </w:rPr>
    </w:lvl>
    <w:lvl w:ilvl="6" w:tplc="C346C5B8" w:tentative="1">
      <w:start w:val="1"/>
      <w:numFmt w:val="bullet"/>
      <w:lvlText w:val="-"/>
      <w:lvlJc w:val="left"/>
      <w:pPr>
        <w:tabs>
          <w:tab w:val="num" w:pos="5040"/>
        </w:tabs>
        <w:ind w:left="5040" w:hanging="360"/>
      </w:pPr>
      <w:rPr>
        <w:rFonts w:ascii="Times New Roman" w:hAnsi="Times New Roman" w:hint="default"/>
      </w:rPr>
    </w:lvl>
    <w:lvl w:ilvl="7" w:tplc="97088512" w:tentative="1">
      <w:start w:val="1"/>
      <w:numFmt w:val="bullet"/>
      <w:lvlText w:val="-"/>
      <w:lvlJc w:val="left"/>
      <w:pPr>
        <w:tabs>
          <w:tab w:val="num" w:pos="5760"/>
        </w:tabs>
        <w:ind w:left="5760" w:hanging="360"/>
      </w:pPr>
      <w:rPr>
        <w:rFonts w:ascii="Times New Roman" w:hAnsi="Times New Roman" w:hint="default"/>
      </w:rPr>
    </w:lvl>
    <w:lvl w:ilvl="8" w:tplc="83CE13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C962B92"/>
    <w:multiLevelType w:val="hybridMultilevel"/>
    <w:tmpl w:val="92DEB278"/>
    <w:lvl w:ilvl="0" w:tplc="1EE47CC0">
      <w:start w:val="1"/>
      <w:numFmt w:val="bullet"/>
      <w:lvlText w:val="-"/>
      <w:lvlJc w:val="left"/>
      <w:pPr>
        <w:tabs>
          <w:tab w:val="num" w:pos="720"/>
        </w:tabs>
        <w:ind w:left="720" w:hanging="360"/>
      </w:pPr>
      <w:rPr>
        <w:rFonts w:ascii="Times New Roman" w:hAnsi="Times New Roman" w:hint="default"/>
      </w:rPr>
    </w:lvl>
    <w:lvl w:ilvl="1" w:tplc="70ACE5F8" w:tentative="1">
      <w:start w:val="1"/>
      <w:numFmt w:val="bullet"/>
      <w:lvlText w:val="-"/>
      <w:lvlJc w:val="left"/>
      <w:pPr>
        <w:tabs>
          <w:tab w:val="num" w:pos="1440"/>
        </w:tabs>
        <w:ind w:left="1440" w:hanging="360"/>
      </w:pPr>
      <w:rPr>
        <w:rFonts w:ascii="Times New Roman" w:hAnsi="Times New Roman" w:hint="default"/>
      </w:rPr>
    </w:lvl>
    <w:lvl w:ilvl="2" w:tplc="0F3857A6" w:tentative="1">
      <w:start w:val="1"/>
      <w:numFmt w:val="bullet"/>
      <w:lvlText w:val="-"/>
      <w:lvlJc w:val="left"/>
      <w:pPr>
        <w:tabs>
          <w:tab w:val="num" w:pos="2160"/>
        </w:tabs>
        <w:ind w:left="2160" w:hanging="360"/>
      </w:pPr>
      <w:rPr>
        <w:rFonts w:ascii="Times New Roman" w:hAnsi="Times New Roman" w:hint="default"/>
      </w:rPr>
    </w:lvl>
    <w:lvl w:ilvl="3" w:tplc="E44CCAE0" w:tentative="1">
      <w:start w:val="1"/>
      <w:numFmt w:val="bullet"/>
      <w:lvlText w:val="-"/>
      <w:lvlJc w:val="left"/>
      <w:pPr>
        <w:tabs>
          <w:tab w:val="num" w:pos="2880"/>
        </w:tabs>
        <w:ind w:left="2880" w:hanging="360"/>
      </w:pPr>
      <w:rPr>
        <w:rFonts w:ascii="Times New Roman" w:hAnsi="Times New Roman" w:hint="default"/>
      </w:rPr>
    </w:lvl>
    <w:lvl w:ilvl="4" w:tplc="8A0686F0" w:tentative="1">
      <w:start w:val="1"/>
      <w:numFmt w:val="bullet"/>
      <w:lvlText w:val="-"/>
      <w:lvlJc w:val="left"/>
      <w:pPr>
        <w:tabs>
          <w:tab w:val="num" w:pos="3600"/>
        </w:tabs>
        <w:ind w:left="3600" w:hanging="360"/>
      </w:pPr>
      <w:rPr>
        <w:rFonts w:ascii="Times New Roman" w:hAnsi="Times New Roman" w:hint="default"/>
      </w:rPr>
    </w:lvl>
    <w:lvl w:ilvl="5" w:tplc="0B7C0EFA" w:tentative="1">
      <w:start w:val="1"/>
      <w:numFmt w:val="bullet"/>
      <w:lvlText w:val="-"/>
      <w:lvlJc w:val="left"/>
      <w:pPr>
        <w:tabs>
          <w:tab w:val="num" w:pos="4320"/>
        </w:tabs>
        <w:ind w:left="4320" w:hanging="360"/>
      </w:pPr>
      <w:rPr>
        <w:rFonts w:ascii="Times New Roman" w:hAnsi="Times New Roman" w:hint="default"/>
      </w:rPr>
    </w:lvl>
    <w:lvl w:ilvl="6" w:tplc="F4BC6DD8" w:tentative="1">
      <w:start w:val="1"/>
      <w:numFmt w:val="bullet"/>
      <w:lvlText w:val="-"/>
      <w:lvlJc w:val="left"/>
      <w:pPr>
        <w:tabs>
          <w:tab w:val="num" w:pos="5040"/>
        </w:tabs>
        <w:ind w:left="5040" w:hanging="360"/>
      </w:pPr>
      <w:rPr>
        <w:rFonts w:ascii="Times New Roman" w:hAnsi="Times New Roman" w:hint="default"/>
      </w:rPr>
    </w:lvl>
    <w:lvl w:ilvl="7" w:tplc="94562BCC" w:tentative="1">
      <w:start w:val="1"/>
      <w:numFmt w:val="bullet"/>
      <w:lvlText w:val="-"/>
      <w:lvlJc w:val="left"/>
      <w:pPr>
        <w:tabs>
          <w:tab w:val="num" w:pos="5760"/>
        </w:tabs>
        <w:ind w:left="5760" w:hanging="360"/>
      </w:pPr>
      <w:rPr>
        <w:rFonts w:ascii="Times New Roman" w:hAnsi="Times New Roman" w:hint="default"/>
      </w:rPr>
    </w:lvl>
    <w:lvl w:ilvl="8" w:tplc="95AA309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1E1362"/>
    <w:multiLevelType w:val="hybridMultilevel"/>
    <w:tmpl w:val="E780C1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2C3EC9"/>
    <w:multiLevelType w:val="hybridMultilevel"/>
    <w:tmpl w:val="9FA889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91443A2"/>
    <w:multiLevelType w:val="hybridMultilevel"/>
    <w:tmpl w:val="A6187F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4F4B0A"/>
    <w:multiLevelType w:val="hybridMultilevel"/>
    <w:tmpl w:val="FA70480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06A3D03"/>
    <w:multiLevelType w:val="hybridMultilevel"/>
    <w:tmpl w:val="9DC2C6D8"/>
    <w:lvl w:ilvl="0" w:tplc="FD683DCE">
      <w:start w:val="1"/>
      <w:numFmt w:val="bullet"/>
      <w:lvlText w:val="-"/>
      <w:lvlJc w:val="left"/>
      <w:pPr>
        <w:tabs>
          <w:tab w:val="num" w:pos="720"/>
        </w:tabs>
        <w:ind w:left="720" w:hanging="360"/>
      </w:pPr>
      <w:rPr>
        <w:rFonts w:ascii="Times New Roman" w:hAnsi="Times New Roman" w:hint="default"/>
      </w:rPr>
    </w:lvl>
    <w:lvl w:ilvl="1" w:tplc="8774F308" w:tentative="1">
      <w:start w:val="1"/>
      <w:numFmt w:val="bullet"/>
      <w:lvlText w:val="-"/>
      <w:lvlJc w:val="left"/>
      <w:pPr>
        <w:tabs>
          <w:tab w:val="num" w:pos="1440"/>
        </w:tabs>
        <w:ind w:left="1440" w:hanging="360"/>
      </w:pPr>
      <w:rPr>
        <w:rFonts w:ascii="Times New Roman" w:hAnsi="Times New Roman" w:hint="default"/>
      </w:rPr>
    </w:lvl>
    <w:lvl w:ilvl="2" w:tplc="0C38226E" w:tentative="1">
      <w:start w:val="1"/>
      <w:numFmt w:val="bullet"/>
      <w:lvlText w:val="-"/>
      <w:lvlJc w:val="left"/>
      <w:pPr>
        <w:tabs>
          <w:tab w:val="num" w:pos="2160"/>
        </w:tabs>
        <w:ind w:left="2160" w:hanging="360"/>
      </w:pPr>
      <w:rPr>
        <w:rFonts w:ascii="Times New Roman" w:hAnsi="Times New Roman" w:hint="default"/>
      </w:rPr>
    </w:lvl>
    <w:lvl w:ilvl="3" w:tplc="2EA85136" w:tentative="1">
      <w:start w:val="1"/>
      <w:numFmt w:val="bullet"/>
      <w:lvlText w:val="-"/>
      <w:lvlJc w:val="left"/>
      <w:pPr>
        <w:tabs>
          <w:tab w:val="num" w:pos="2880"/>
        </w:tabs>
        <w:ind w:left="2880" w:hanging="360"/>
      </w:pPr>
      <w:rPr>
        <w:rFonts w:ascii="Times New Roman" w:hAnsi="Times New Roman" w:hint="default"/>
      </w:rPr>
    </w:lvl>
    <w:lvl w:ilvl="4" w:tplc="E2882654" w:tentative="1">
      <w:start w:val="1"/>
      <w:numFmt w:val="bullet"/>
      <w:lvlText w:val="-"/>
      <w:lvlJc w:val="left"/>
      <w:pPr>
        <w:tabs>
          <w:tab w:val="num" w:pos="3600"/>
        </w:tabs>
        <w:ind w:left="3600" w:hanging="360"/>
      </w:pPr>
      <w:rPr>
        <w:rFonts w:ascii="Times New Roman" w:hAnsi="Times New Roman" w:hint="default"/>
      </w:rPr>
    </w:lvl>
    <w:lvl w:ilvl="5" w:tplc="E28EDF8E" w:tentative="1">
      <w:start w:val="1"/>
      <w:numFmt w:val="bullet"/>
      <w:lvlText w:val="-"/>
      <w:lvlJc w:val="left"/>
      <w:pPr>
        <w:tabs>
          <w:tab w:val="num" w:pos="4320"/>
        </w:tabs>
        <w:ind w:left="4320" w:hanging="360"/>
      </w:pPr>
      <w:rPr>
        <w:rFonts w:ascii="Times New Roman" w:hAnsi="Times New Roman" w:hint="default"/>
      </w:rPr>
    </w:lvl>
    <w:lvl w:ilvl="6" w:tplc="E2F807D0" w:tentative="1">
      <w:start w:val="1"/>
      <w:numFmt w:val="bullet"/>
      <w:lvlText w:val="-"/>
      <w:lvlJc w:val="left"/>
      <w:pPr>
        <w:tabs>
          <w:tab w:val="num" w:pos="5040"/>
        </w:tabs>
        <w:ind w:left="5040" w:hanging="360"/>
      </w:pPr>
      <w:rPr>
        <w:rFonts w:ascii="Times New Roman" w:hAnsi="Times New Roman" w:hint="default"/>
      </w:rPr>
    </w:lvl>
    <w:lvl w:ilvl="7" w:tplc="0BD65D76" w:tentative="1">
      <w:start w:val="1"/>
      <w:numFmt w:val="bullet"/>
      <w:lvlText w:val="-"/>
      <w:lvlJc w:val="left"/>
      <w:pPr>
        <w:tabs>
          <w:tab w:val="num" w:pos="5760"/>
        </w:tabs>
        <w:ind w:left="5760" w:hanging="360"/>
      </w:pPr>
      <w:rPr>
        <w:rFonts w:ascii="Times New Roman" w:hAnsi="Times New Roman" w:hint="default"/>
      </w:rPr>
    </w:lvl>
    <w:lvl w:ilvl="8" w:tplc="CB54CA9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9731ED6"/>
    <w:multiLevelType w:val="hybridMultilevel"/>
    <w:tmpl w:val="4192E32E"/>
    <w:lvl w:ilvl="0" w:tplc="1180A684">
      <w:start w:val="1"/>
      <w:numFmt w:val="bullet"/>
      <w:lvlText w:val="-"/>
      <w:lvlJc w:val="left"/>
      <w:pPr>
        <w:tabs>
          <w:tab w:val="num" w:pos="720"/>
        </w:tabs>
        <w:ind w:left="720" w:hanging="360"/>
      </w:pPr>
      <w:rPr>
        <w:rFonts w:ascii="Times New Roman" w:hAnsi="Times New Roman" w:hint="default"/>
      </w:rPr>
    </w:lvl>
    <w:lvl w:ilvl="1" w:tplc="8D405F16" w:tentative="1">
      <w:start w:val="1"/>
      <w:numFmt w:val="bullet"/>
      <w:lvlText w:val="-"/>
      <w:lvlJc w:val="left"/>
      <w:pPr>
        <w:tabs>
          <w:tab w:val="num" w:pos="1440"/>
        </w:tabs>
        <w:ind w:left="1440" w:hanging="360"/>
      </w:pPr>
      <w:rPr>
        <w:rFonts w:ascii="Times New Roman" w:hAnsi="Times New Roman" w:hint="default"/>
      </w:rPr>
    </w:lvl>
    <w:lvl w:ilvl="2" w:tplc="69A674A2" w:tentative="1">
      <w:start w:val="1"/>
      <w:numFmt w:val="bullet"/>
      <w:lvlText w:val="-"/>
      <w:lvlJc w:val="left"/>
      <w:pPr>
        <w:tabs>
          <w:tab w:val="num" w:pos="2160"/>
        </w:tabs>
        <w:ind w:left="2160" w:hanging="360"/>
      </w:pPr>
      <w:rPr>
        <w:rFonts w:ascii="Times New Roman" w:hAnsi="Times New Roman" w:hint="default"/>
      </w:rPr>
    </w:lvl>
    <w:lvl w:ilvl="3" w:tplc="E720428A" w:tentative="1">
      <w:start w:val="1"/>
      <w:numFmt w:val="bullet"/>
      <w:lvlText w:val="-"/>
      <w:lvlJc w:val="left"/>
      <w:pPr>
        <w:tabs>
          <w:tab w:val="num" w:pos="2880"/>
        </w:tabs>
        <w:ind w:left="2880" w:hanging="360"/>
      </w:pPr>
      <w:rPr>
        <w:rFonts w:ascii="Times New Roman" w:hAnsi="Times New Roman" w:hint="default"/>
      </w:rPr>
    </w:lvl>
    <w:lvl w:ilvl="4" w:tplc="FE42C494" w:tentative="1">
      <w:start w:val="1"/>
      <w:numFmt w:val="bullet"/>
      <w:lvlText w:val="-"/>
      <w:lvlJc w:val="left"/>
      <w:pPr>
        <w:tabs>
          <w:tab w:val="num" w:pos="3600"/>
        </w:tabs>
        <w:ind w:left="3600" w:hanging="360"/>
      </w:pPr>
      <w:rPr>
        <w:rFonts w:ascii="Times New Roman" w:hAnsi="Times New Roman" w:hint="default"/>
      </w:rPr>
    </w:lvl>
    <w:lvl w:ilvl="5" w:tplc="1DE89800" w:tentative="1">
      <w:start w:val="1"/>
      <w:numFmt w:val="bullet"/>
      <w:lvlText w:val="-"/>
      <w:lvlJc w:val="left"/>
      <w:pPr>
        <w:tabs>
          <w:tab w:val="num" w:pos="4320"/>
        </w:tabs>
        <w:ind w:left="4320" w:hanging="360"/>
      </w:pPr>
      <w:rPr>
        <w:rFonts w:ascii="Times New Roman" w:hAnsi="Times New Roman" w:hint="default"/>
      </w:rPr>
    </w:lvl>
    <w:lvl w:ilvl="6" w:tplc="CDCA4F4A" w:tentative="1">
      <w:start w:val="1"/>
      <w:numFmt w:val="bullet"/>
      <w:lvlText w:val="-"/>
      <w:lvlJc w:val="left"/>
      <w:pPr>
        <w:tabs>
          <w:tab w:val="num" w:pos="5040"/>
        </w:tabs>
        <w:ind w:left="5040" w:hanging="360"/>
      </w:pPr>
      <w:rPr>
        <w:rFonts w:ascii="Times New Roman" w:hAnsi="Times New Roman" w:hint="default"/>
      </w:rPr>
    </w:lvl>
    <w:lvl w:ilvl="7" w:tplc="19448944" w:tentative="1">
      <w:start w:val="1"/>
      <w:numFmt w:val="bullet"/>
      <w:lvlText w:val="-"/>
      <w:lvlJc w:val="left"/>
      <w:pPr>
        <w:tabs>
          <w:tab w:val="num" w:pos="5760"/>
        </w:tabs>
        <w:ind w:left="5760" w:hanging="360"/>
      </w:pPr>
      <w:rPr>
        <w:rFonts w:ascii="Times New Roman" w:hAnsi="Times New Roman" w:hint="default"/>
      </w:rPr>
    </w:lvl>
    <w:lvl w:ilvl="8" w:tplc="9E0A7D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5"/>
  </w:num>
  <w:num w:numId="3">
    <w:abstractNumId w:val="8"/>
  </w:num>
  <w:num w:numId="4">
    <w:abstractNumId w:val="9"/>
  </w:num>
  <w:num w:numId="5">
    <w:abstractNumId w:val="2"/>
  </w:num>
  <w:num w:numId="6">
    <w:abstractNumId w:val="6"/>
  </w:num>
  <w:num w:numId="7">
    <w:abstractNumId w:val="4"/>
  </w:num>
  <w:num w:numId="8">
    <w:abstractNumId w:val="7"/>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95"/>
    <w:rsid w:val="00006DA3"/>
    <w:rsid w:val="00012010"/>
    <w:rsid w:val="00016BCE"/>
    <w:rsid w:val="000172B1"/>
    <w:rsid w:val="00022573"/>
    <w:rsid w:val="00026B1D"/>
    <w:rsid w:val="00026C3D"/>
    <w:rsid w:val="00030A6F"/>
    <w:rsid w:val="00031AB8"/>
    <w:rsid w:val="000404F1"/>
    <w:rsid w:val="00041D3B"/>
    <w:rsid w:val="00046D6A"/>
    <w:rsid w:val="00047286"/>
    <w:rsid w:val="000526D0"/>
    <w:rsid w:val="00054470"/>
    <w:rsid w:val="00056499"/>
    <w:rsid w:val="00063DF9"/>
    <w:rsid w:val="000652EA"/>
    <w:rsid w:val="000710A9"/>
    <w:rsid w:val="00072A8C"/>
    <w:rsid w:val="00077169"/>
    <w:rsid w:val="0009375B"/>
    <w:rsid w:val="00096244"/>
    <w:rsid w:val="00096392"/>
    <w:rsid w:val="000A07C1"/>
    <w:rsid w:val="000A0DDD"/>
    <w:rsid w:val="000A2FA3"/>
    <w:rsid w:val="000A48F0"/>
    <w:rsid w:val="000B19DB"/>
    <w:rsid w:val="000B3CBB"/>
    <w:rsid w:val="000B5053"/>
    <w:rsid w:val="000C49F1"/>
    <w:rsid w:val="000D04A9"/>
    <w:rsid w:val="000F0339"/>
    <w:rsid w:val="000F15BF"/>
    <w:rsid w:val="000F7EB7"/>
    <w:rsid w:val="0010499B"/>
    <w:rsid w:val="001113B4"/>
    <w:rsid w:val="001237A4"/>
    <w:rsid w:val="00124AC9"/>
    <w:rsid w:val="00125812"/>
    <w:rsid w:val="00126486"/>
    <w:rsid w:val="001275E2"/>
    <w:rsid w:val="001305FE"/>
    <w:rsid w:val="00141B4D"/>
    <w:rsid w:val="00141BC4"/>
    <w:rsid w:val="00143A1D"/>
    <w:rsid w:val="001462E0"/>
    <w:rsid w:val="00150F6B"/>
    <w:rsid w:val="001601FD"/>
    <w:rsid w:val="001612AB"/>
    <w:rsid w:val="001660E4"/>
    <w:rsid w:val="001670F8"/>
    <w:rsid w:val="00170A5C"/>
    <w:rsid w:val="00180FEE"/>
    <w:rsid w:val="00183C60"/>
    <w:rsid w:val="0018753D"/>
    <w:rsid w:val="00195069"/>
    <w:rsid w:val="001955CA"/>
    <w:rsid w:val="0019787A"/>
    <w:rsid w:val="001A6728"/>
    <w:rsid w:val="001B4A63"/>
    <w:rsid w:val="001C3C25"/>
    <w:rsid w:val="001D2CDF"/>
    <w:rsid w:val="001D51DF"/>
    <w:rsid w:val="001E2D2A"/>
    <w:rsid w:val="001E34CE"/>
    <w:rsid w:val="001E55D3"/>
    <w:rsid w:val="001E5B7D"/>
    <w:rsid w:val="001F2C00"/>
    <w:rsid w:val="001F4F55"/>
    <w:rsid w:val="00207904"/>
    <w:rsid w:val="0023560B"/>
    <w:rsid w:val="002473FE"/>
    <w:rsid w:val="00256A8C"/>
    <w:rsid w:val="00260A31"/>
    <w:rsid w:val="00264C72"/>
    <w:rsid w:val="00267752"/>
    <w:rsid w:val="00272404"/>
    <w:rsid w:val="00276645"/>
    <w:rsid w:val="002815A4"/>
    <w:rsid w:val="002816A3"/>
    <w:rsid w:val="00291B7F"/>
    <w:rsid w:val="00295369"/>
    <w:rsid w:val="00295BEE"/>
    <w:rsid w:val="002975B0"/>
    <w:rsid w:val="002A6607"/>
    <w:rsid w:val="002B5FF6"/>
    <w:rsid w:val="002B65CB"/>
    <w:rsid w:val="002C526E"/>
    <w:rsid w:val="002C594D"/>
    <w:rsid w:val="002D2E08"/>
    <w:rsid w:val="002D36ED"/>
    <w:rsid w:val="002E0546"/>
    <w:rsid w:val="002E22D7"/>
    <w:rsid w:val="002E264B"/>
    <w:rsid w:val="002E6687"/>
    <w:rsid w:val="00301EAA"/>
    <w:rsid w:val="003136A9"/>
    <w:rsid w:val="003161C7"/>
    <w:rsid w:val="00321114"/>
    <w:rsid w:val="003221B5"/>
    <w:rsid w:val="003329B2"/>
    <w:rsid w:val="0034414A"/>
    <w:rsid w:val="00345EEB"/>
    <w:rsid w:val="003471E4"/>
    <w:rsid w:val="00350B28"/>
    <w:rsid w:val="00354FB2"/>
    <w:rsid w:val="003607DE"/>
    <w:rsid w:val="00360CA2"/>
    <w:rsid w:val="00365448"/>
    <w:rsid w:val="003705D5"/>
    <w:rsid w:val="00377CF9"/>
    <w:rsid w:val="0038139B"/>
    <w:rsid w:val="00384648"/>
    <w:rsid w:val="00385C8C"/>
    <w:rsid w:val="00385E7A"/>
    <w:rsid w:val="00391630"/>
    <w:rsid w:val="0039527C"/>
    <w:rsid w:val="00395A3F"/>
    <w:rsid w:val="003A023E"/>
    <w:rsid w:val="003B73BA"/>
    <w:rsid w:val="003C458B"/>
    <w:rsid w:val="003C59A8"/>
    <w:rsid w:val="003C5F95"/>
    <w:rsid w:val="003D4999"/>
    <w:rsid w:val="003D66FC"/>
    <w:rsid w:val="003E1986"/>
    <w:rsid w:val="003E3235"/>
    <w:rsid w:val="003E339E"/>
    <w:rsid w:val="003E690D"/>
    <w:rsid w:val="003F5DAC"/>
    <w:rsid w:val="003F72A4"/>
    <w:rsid w:val="00405C43"/>
    <w:rsid w:val="00406A46"/>
    <w:rsid w:val="00413594"/>
    <w:rsid w:val="004146B5"/>
    <w:rsid w:val="00421E85"/>
    <w:rsid w:val="004374BE"/>
    <w:rsid w:val="0043758F"/>
    <w:rsid w:val="0043799B"/>
    <w:rsid w:val="00450439"/>
    <w:rsid w:val="004534C1"/>
    <w:rsid w:val="0045393B"/>
    <w:rsid w:val="00464616"/>
    <w:rsid w:val="004666B3"/>
    <w:rsid w:val="00467C11"/>
    <w:rsid w:val="00475942"/>
    <w:rsid w:val="004A7FD0"/>
    <w:rsid w:val="004B313C"/>
    <w:rsid w:val="004B4136"/>
    <w:rsid w:val="004B5D8B"/>
    <w:rsid w:val="004B5F1E"/>
    <w:rsid w:val="004B6F5B"/>
    <w:rsid w:val="004C13D1"/>
    <w:rsid w:val="004C3D50"/>
    <w:rsid w:val="004C67A7"/>
    <w:rsid w:val="004D3817"/>
    <w:rsid w:val="005021DA"/>
    <w:rsid w:val="005033CC"/>
    <w:rsid w:val="00505EAA"/>
    <w:rsid w:val="00507FCC"/>
    <w:rsid w:val="005114F6"/>
    <w:rsid w:val="00515DB7"/>
    <w:rsid w:val="00522073"/>
    <w:rsid w:val="00522FA5"/>
    <w:rsid w:val="00533CAE"/>
    <w:rsid w:val="00534378"/>
    <w:rsid w:val="005359A5"/>
    <w:rsid w:val="00544860"/>
    <w:rsid w:val="00555A76"/>
    <w:rsid w:val="0055759B"/>
    <w:rsid w:val="00577FD6"/>
    <w:rsid w:val="00581476"/>
    <w:rsid w:val="0058562F"/>
    <w:rsid w:val="005879F3"/>
    <w:rsid w:val="00587C0A"/>
    <w:rsid w:val="005911EB"/>
    <w:rsid w:val="00591985"/>
    <w:rsid w:val="005942D7"/>
    <w:rsid w:val="005A5214"/>
    <w:rsid w:val="005A67E7"/>
    <w:rsid w:val="005B2162"/>
    <w:rsid w:val="005B4825"/>
    <w:rsid w:val="005D4219"/>
    <w:rsid w:val="005F0764"/>
    <w:rsid w:val="006006E9"/>
    <w:rsid w:val="00601DD8"/>
    <w:rsid w:val="00603432"/>
    <w:rsid w:val="006077FA"/>
    <w:rsid w:val="00613EFB"/>
    <w:rsid w:val="006154FE"/>
    <w:rsid w:val="00620DC3"/>
    <w:rsid w:val="006232F1"/>
    <w:rsid w:val="00626BE9"/>
    <w:rsid w:val="00634BEA"/>
    <w:rsid w:val="0063710B"/>
    <w:rsid w:val="006373E5"/>
    <w:rsid w:val="0064043F"/>
    <w:rsid w:val="006415BF"/>
    <w:rsid w:val="00646885"/>
    <w:rsid w:val="006512EF"/>
    <w:rsid w:val="0066309D"/>
    <w:rsid w:val="00670A24"/>
    <w:rsid w:val="00687483"/>
    <w:rsid w:val="006914E0"/>
    <w:rsid w:val="006A1F30"/>
    <w:rsid w:val="006A465C"/>
    <w:rsid w:val="006B20B5"/>
    <w:rsid w:val="006C7046"/>
    <w:rsid w:val="006D3C93"/>
    <w:rsid w:val="00701D99"/>
    <w:rsid w:val="00705555"/>
    <w:rsid w:val="00712EDD"/>
    <w:rsid w:val="00714B3E"/>
    <w:rsid w:val="0071724F"/>
    <w:rsid w:val="0071782A"/>
    <w:rsid w:val="00723379"/>
    <w:rsid w:val="007347B4"/>
    <w:rsid w:val="00736465"/>
    <w:rsid w:val="00741278"/>
    <w:rsid w:val="007428F4"/>
    <w:rsid w:val="007478EB"/>
    <w:rsid w:val="007554F2"/>
    <w:rsid w:val="007572E7"/>
    <w:rsid w:val="00760D2B"/>
    <w:rsid w:val="00770F73"/>
    <w:rsid w:val="00796773"/>
    <w:rsid w:val="007A06BB"/>
    <w:rsid w:val="007A5EDD"/>
    <w:rsid w:val="007B26DA"/>
    <w:rsid w:val="007B5F64"/>
    <w:rsid w:val="007D23CC"/>
    <w:rsid w:val="007D313C"/>
    <w:rsid w:val="007D45AB"/>
    <w:rsid w:val="007D5748"/>
    <w:rsid w:val="007D6D45"/>
    <w:rsid w:val="007D7F54"/>
    <w:rsid w:val="007E3ED5"/>
    <w:rsid w:val="007F44C2"/>
    <w:rsid w:val="00800899"/>
    <w:rsid w:val="00801A35"/>
    <w:rsid w:val="008079DD"/>
    <w:rsid w:val="00810221"/>
    <w:rsid w:val="008407D7"/>
    <w:rsid w:val="00840BBA"/>
    <w:rsid w:val="0084127E"/>
    <w:rsid w:val="00854EAC"/>
    <w:rsid w:val="00861EBA"/>
    <w:rsid w:val="00867846"/>
    <w:rsid w:val="008679AC"/>
    <w:rsid w:val="00870693"/>
    <w:rsid w:val="008737A6"/>
    <w:rsid w:val="00882B7C"/>
    <w:rsid w:val="00884231"/>
    <w:rsid w:val="00890F1E"/>
    <w:rsid w:val="00897113"/>
    <w:rsid w:val="00897197"/>
    <w:rsid w:val="008A340A"/>
    <w:rsid w:val="008B0A1E"/>
    <w:rsid w:val="008B0A55"/>
    <w:rsid w:val="008B1859"/>
    <w:rsid w:val="008B1D59"/>
    <w:rsid w:val="008B29ED"/>
    <w:rsid w:val="008B7E31"/>
    <w:rsid w:val="008C2B94"/>
    <w:rsid w:val="008C69EF"/>
    <w:rsid w:val="008D2C4A"/>
    <w:rsid w:val="008D7336"/>
    <w:rsid w:val="008E17EC"/>
    <w:rsid w:val="008E1923"/>
    <w:rsid w:val="008E223F"/>
    <w:rsid w:val="008E336A"/>
    <w:rsid w:val="008E7732"/>
    <w:rsid w:val="008F5816"/>
    <w:rsid w:val="008F7685"/>
    <w:rsid w:val="00905308"/>
    <w:rsid w:val="00907239"/>
    <w:rsid w:val="00912EC8"/>
    <w:rsid w:val="00914E67"/>
    <w:rsid w:val="009176AD"/>
    <w:rsid w:val="00920F0D"/>
    <w:rsid w:val="00933085"/>
    <w:rsid w:val="009356B1"/>
    <w:rsid w:val="0094567A"/>
    <w:rsid w:val="00946289"/>
    <w:rsid w:val="00946A09"/>
    <w:rsid w:val="009476E6"/>
    <w:rsid w:val="00954638"/>
    <w:rsid w:val="00960A8D"/>
    <w:rsid w:val="00970F08"/>
    <w:rsid w:val="00974415"/>
    <w:rsid w:val="00976C60"/>
    <w:rsid w:val="00991F24"/>
    <w:rsid w:val="009A0498"/>
    <w:rsid w:val="009A3E64"/>
    <w:rsid w:val="009A7FA3"/>
    <w:rsid w:val="009B2E1A"/>
    <w:rsid w:val="009B433D"/>
    <w:rsid w:val="009D0EA9"/>
    <w:rsid w:val="009D12E0"/>
    <w:rsid w:val="009D77C7"/>
    <w:rsid w:val="009E0AE4"/>
    <w:rsid w:val="009E1F45"/>
    <w:rsid w:val="009E3A56"/>
    <w:rsid w:val="009E61CB"/>
    <w:rsid w:val="009F2894"/>
    <w:rsid w:val="009F7565"/>
    <w:rsid w:val="009F7DF5"/>
    <w:rsid w:val="00A0025C"/>
    <w:rsid w:val="00A02613"/>
    <w:rsid w:val="00A0308E"/>
    <w:rsid w:val="00A04FB1"/>
    <w:rsid w:val="00A10D31"/>
    <w:rsid w:val="00A1308B"/>
    <w:rsid w:val="00A16D49"/>
    <w:rsid w:val="00A25C3B"/>
    <w:rsid w:val="00A25C6D"/>
    <w:rsid w:val="00A321DE"/>
    <w:rsid w:val="00A34401"/>
    <w:rsid w:val="00A36204"/>
    <w:rsid w:val="00A40DF8"/>
    <w:rsid w:val="00A425AF"/>
    <w:rsid w:val="00A43E15"/>
    <w:rsid w:val="00A44F36"/>
    <w:rsid w:val="00A45849"/>
    <w:rsid w:val="00A45CCA"/>
    <w:rsid w:val="00A46155"/>
    <w:rsid w:val="00A468BE"/>
    <w:rsid w:val="00A50F39"/>
    <w:rsid w:val="00A52E2E"/>
    <w:rsid w:val="00A61F44"/>
    <w:rsid w:val="00A7057A"/>
    <w:rsid w:val="00A73182"/>
    <w:rsid w:val="00A76E50"/>
    <w:rsid w:val="00A779D2"/>
    <w:rsid w:val="00A810A7"/>
    <w:rsid w:val="00A81386"/>
    <w:rsid w:val="00A81B3A"/>
    <w:rsid w:val="00A831ED"/>
    <w:rsid w:val="00A842A7"/>
    <w:rsid w:val="00A86B32"/>
    <w:rsid w:val="00A86ED2"/>
    <w:rsid w:val="00A920F2"/>
    <w:rsid w:val="00A955D1"/>
    <w:rsid w:val="00A95A2E"/>
    <w:rsid w:val="00AA6431"/>
    <w:rsid w:val="00AB1E8B"/>
    <w:rsid w:val="00AB4951"/>
    <w:rsid w:val="00AB74F0"/>
    <w:rsid w:val="00AC4381"/>
    <w:rsid w:val="00AE2EC4"/>
    <w:rsid w:val="00AE4806"/>
    <w:rsid w:val="00AF143F"/>
    <w:rsid w:val="00AF331D"/>
    <w:rsid w:val="00AF4095"/>
    <w:rsid w:val="00AF468C"/>
    <w:rsid w:val="00AF5674"/>
    <w:rsid w:val="00B109F3"/>
    <w:rsid w:val="00B21585"/>
    <w:rsid w:val="00B2325F"/>
    <w:rsid w:val="00B2706E"/>
    <w:rsid w:val="00B30A7C"/>
    <w:rsid w:val="00B33A74"/>
    <w:rsid w:val="00B37C59"/>
    <w:rsid w:val="00B37DBE"/>
    <w:rsid w:val="00B409D1"/>
    <w:rsid w:val="00B409F9"/>
    <w:rsid w:val="00B41CF7"/>
    <w:rsid w:val="00B4351D"/>
    <w:rsid w:val="00B447A2"/>
    <w:rsid w:val="00B474B6"/>
    <w:rsid w:val="00B51A12"/>
    <w:rsid w:val="00B523E0"/>
    <w:rsid w:val="00B577AA"/>
    <w:rsid w:val="00B6478E"/>
    <w:rsid w:val="00B711EA"/>
    <w:rsid w:val="00B746F3"/>
    <w:rsid w:val="00B7638E"/>
    <w:rsid w:val="00B82099"/>
    <w:rsid w:val="00B848A4"/>
    <w:rsid w:val="00B87432"/>
    <w:rsid w:val="00B904A5"/>
    <w:rsid w:val="00B921FA"/>
    <w:rsid w:val="00BA4F29"/>
    <w:rsid w:val="00BB0CC3"/>
    <w:rsid w:val="00BC21CA"/>
    <w:rsid w:val="00BC5E3C"/>
    <w:rsid w:val="00BD38EC"/>
    <w:rsid w:val="00BD3981"/>
    <w:rsid w:val="00BD3C41"/>
    <w:rsid w:val="00BD3D24"/>
    <w:rsid w:val="00BE071C"/>
    <w:rsid w:val="00BE1968"/>
    <w:rsid w:val="00BE4F87"/>
    <w:rsid w:val="00BE5488"/>
    <w:rsid w:val="00BF20BB"/>
    <w:rsid w:val="00BF3EC1"/>
    <w:rsid w:val="00BF4EEB"/>
    <w:rsid w:val="00BF7946"/>
    <w:rsid w:val="00C0012F"/>
    <w:rsid w:val="00C03101"/>
    <w:rsid w:val="00C05AA4"/>
    <w:rsid w:val="00C05EFD"/>
    <w:rsid w:val="00C2351B"/>
    <w:rsid w:val="00C2756C"/>
    <w:rsid w:val="00C27BE6"/>
    <w:rsid w:val="00C301F1"/>
    <w:rsid w:val="00C30D52"/>
    <w:rsid w:val="00C3231C"/>
    <w:rsid w:val="00C4776C"/>
    <w:rsid w:val="00C570E9"/>
    <w:rsid w:val="00C65D96"/>
    <w:rsid w:val="00C71366"/>
    <w:rsid w:val="00C72CD0"/>
    <w:rsid w:val="00C777C6"/>
    <w:rsid w:val="00C77D27"/>
    <w:rsid w:val="00C8035E"/>
    <w:rsid w:val="00C9607B"/>
    <w:rsid w:val="00CA06A8"/>
    <w:rsid w:val="00CA5830"/>
    <w:rsid w:val="00CD4A8D"/>
    <w:rsid w:val="00CD4ED1"/>
    <w:rsid w:val="00CE0983"/>
    <w:rsid w:val="00CE31CB"/>
    <w:rsid w:val="00CE54FD"/>
    <w:rsid w:val="00CF6CE7"/>
    <w:rsid w:val="00D05C24"/>
    <w:rsid w:val="00D07B86"/>
    <w:rsid w:val="00D11AD9"/>
    <w:rsid w:val="00D20475"/>
    <w:rsid w:val="00D20E9B"/>
    <w:rsid w:val="00D432E4"/>
    <w:rsid w:val="00D45578"/>
    <w:rsid w:val="00D62861"/>
    <w:rsid w:val="00D64BA5"/>
    <w:rsid w:val="00D671E7"/>
    <w:rsid w:val="00D85881"/>
    <w:rsid w:val="00D928EC"/>
    <w:rsid w:val="00D97176"/>
    <w:rsid w:val="00DB036B"/>
    <w:rsid w:val="00DB1A4C"/>
    <w:rsid w:val="00DB2443"/>
    <w:rsid w:val="00DC2A71"/>
    <w:rsid w:val="00DC73CB"/>
    <w:rsid w:val="00DD72B8"/>
    <w:rsid w:val="00DE0680"/>
    <w:rsid w:val="00DE1B26"/>
    <w:rsid w:val="00DE1D45"/>
    <w:rsid w:val="00DE5661"/>
    <w:rsid w:val="00DF22DB"/>
    <w:rsid w:val="00DF396C"/>
    <w:rsid w:val="00DF3EE5"/>
    <w:rsid w:val="00E035FC"/>
    <w:rsid w:val="00E04B4D"/>
    <w:rsid w:val="00E0669D"/>
    <w:rsid w:val="00E06F67"/>
    <w:rsid w:val="00E12734"/>
    <w:rsid w:val="00E14713"/>
    <w:rsid w:val="00E2054D"/>
    <w:rsid w:val="00E22F46"/>
    <w:rsid w:val="00E4107D"/>
    <w:rsid w:val="00E434A0"/>
    <w:rsid w:val="00E60B8A"/>
    <w:rsid w:val="00E62B0F"/>
    <w:rsid w:val="00E63531"/>
    <w:rsid w:val="00E63F5A"/>
    <w:rsid w:val="00E64114"/>
    <w:rsid w:val="00E64E3A"/>
    <w:rsid w:val="00E65A18"/>
    <w:rsid w:val="00E87068"/>
    <w:rsid w:val="00E903C3"/>
    <w:rsid w:val="00EA1B3F"/>
    <w:rsid w:val="00EA3609"/>
    <w:rsid w:val="00EA7CE8"/>
    <w:rsid w:val="00EB3FA2"/>
    <w:rsid w:val="00EB4A80"/>
    <w:rsid w:val="00EC0FB4"/>
    <w:rsid w:val="00EC1245"/>
    <w:rsid w:val="00EC2911"/>
    <w:rsid w:val="00EC2D68"/>
    <w:rsid w:val="00EE22D5"/>
    <w:rsid w:val="00EF0F35"/>
    <w:rsid w:val="00EF2C41"/>
    <w:rsid w:val="00EF5989"/>
    <w:rsid w:val="00F015ED"/>
    <w:rsid w:val="00F04E52"/>
    <w:rsid w:val="00F0624E"/>
    <w:rsid w:val="00F11B41"/>
    <w:rsid w:val="00F16B61"/>
    <w:rsid w:val="00F20E19"/>
    <w:rsid w:val="00F210B3"/>
    <w:rsid w:val="00F21330"/>
    <w:rsid w:val="00F214ED"/>
    <w:rsid w:val="00F22332"/>
    <w:rsid w:val="00F35153"/>
    <w:rsid w:val="00F42754"/>
    <w:rsid w:val="00F4666A"/>
    <w:rsid w:val="00F46DF9"/>
    <w:rsid w:val="00F47725"/>
    <w:rsid w:val="00F541C3"/>
    <w:rsid w:val="00F54751"/>
    <w:rsid w:val="00F60104"/>
    <w:rsid w:val="00F60A66"/>
    <w:rsid w:val="00F6131E"/>
    <w:rsid w:val="00F77733"/>
    <w:rsid w:val="00F83899"/>
    <w:rsid w:val="00F84958"/>
    <w:rsid w:val="00F96A98"/>
    <w:rsid w:val="00FA40EA"/>
    <w:rsid w:val="00FA5088"/>
    <w:rsid w:val="00FA7FD9"/>
    <w:rsid w:val="00FC600F"/>
    <w:rsid w:val="00FC601C"/>
    <w:rsid w:val="00FC644C"/>
    <w:rsid w:val="00FC65F1"/>
    <w:rsid w:val="00FD230B"/>
    <w:rsid w:val="00FD587B"/>
    <w:rsid w:val="00FF45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C8004E"/>
  <w15:docId w15:val="{D87900E9-F74C-4125-959F-0C2A379B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lang w:val="de-DE" w:eastAsia="he-IL" w:bidi="he-IL"/>
    </w:rPr>
  </w:style>
  <w:style w:type="paragraph" w:styleId="berschrift1">
    <w:name w:val="heading 1"/>
    <w:basedOn w:val="Standard"/>
    <w:next w:val="Standard"/>
    <w:link w:val="berschrift1Zchn"/>
    <w:qFormat/>
    <w:rsid w:val="000526D0"/>
    <w:pPr>
      <w:keepNext/>
      <w:spacing w:before="480" w:after="160"/>
      <w:outlineLvl w:val="0"/>
    </w:pPr>
    <w:rPr>
      <w:b/>
      <w:color w:val="00B050"/>
      <w:sz w:val="28"/>
    </w:rPr>
  </w:style>
  <w:style w:type="paragraph" w:styleId="berschrift2">
    <w:name w:val="heading 2"/>
    <w:basedOn w:val="Standard"/>
    <w:next w:val="Standard"/>
    <w:qFormat/>
    <w:rsid w:val="001E55D3"/>
    <w:pPr>
      <w:keepNext/>
      <w:spacing w:before="240"/>
      <w:outlineLvl w:val="1"/>
    </w:pPr>
    <w:rPr>
      <w:b/>
      <w:color w:val="FFFFFF" w:themeColor="background1"/>
      <w:sz w:val="28"/>
    </w:rPr>
  </w:style>
  <w:style w:type="paragraph" w:styleId="berschrift3">
    <w:name w:val="heading 3"/>
    <w:basedOn w:val="Standard"/>
    <w:next w:val="Standard"/>
    <w:qFormat/>
    <w:pPr>
      <w:keepNext/>
      <w:spacing w:before="240"/>
      <w:outlineLvl w:val="2"/>
    </w:pPr>
    <w:rPr>
      <w:b/>
      <w:sz w:val="24"/>
    </w:rPr>
  </w:style>
  <w:style w:type="paragraph" w:styleId="berschrift4">
    <w:name w:val="heading 4"/>
    <w:basedOn w:val="Standard"/>
    <w:next w:val="Standard"/>
    <w:link w:val="berschrift4Zchn"/>
    <w:qFormat/>
    <w:pPr>
      <w:keepNext/>
      <w:spacing w:before="240"/>
      <w:outlineLvl w:val="3"/>
    </w:pPr>
    <w:rPr>
      <w:b/>
    </w:rPr>
  </w:style>
  <w:style w:type="paragraph" w:styleId="berschrift5">
    <w:name w:val="heading 5"/>
    <w:basedOn w:val="Standard"/>
    <w:next w:val="Standard"/>
    <w:qFormat/>
    <w:pPr>
      <w:spacing w:before="120"/>
      <w:outlineLvl w:val="4"/>
    </w:pPr>
    <w:rPr>
      <w:b/>
      <w:i/>
    </w:rPr>
  </w:style>
  <w:style w:type="paragraph" w:styleId="berschrift6">
    <w:name w:val="heading 6"/>
    <w:basedOn w:val="Standard"/>
    <w:next w:val="Standard"/>
    <w:qFormat/>
    <w:pPr>
      <w:spacing w:before="120" w:after="60"/>
      <w:outlineLvl w:val="5"/>
    </w:pPr>
    <w:rPr>
      <w:i/>
    </w:rPr>
  </w:style>
  <w:style w:type="paragraph" w:styleId="berschrift7">
    <w:name w:val="heading 7"/>
    <w:basedOn w:val="Standard"/>
    <w:next w:val="Standard"/>
    <w:qFormat/>
    <w:pPr>
      <w:spacing w:before="120" w:after="60"/>
      <w:outlineLvl w:val="6"/>
    </w:pPr>
    <w:rPr>
      <w:i/>
    </w:rPr>
  </w:style>
  <w:style w:type="paragraph" w:styleId="berschrift8">
    <w:name w:val="heading 8"/>
    <w:basedOn w:val="Standard"/>
    <w:next w:val="Standard"/>
    <w:qFormat/>
    <w:pPr>
      <w:spacing w:before="120" w:after="60"/>
      <w:outlineLvl w:val="7"/>
    </w:pPr>
    <w:rPr>
      <w:i/>
    </w:rPr>
  </w:style>
  <w:style w:type="paragraph" w:styleId="berschrift9">
    <w:name w:val="heading 9"/>
    <w:basedOn w:val="Standard"/>
    <w:next w:val="Standard"/>
    <w:qFormat/>
    <w:pPr>
      <w:spacing w:before="12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WW-Absatz-Standardschriftart"/>
    <w:rPr>
      <w:rFonts w:ascii="Arial" w:hAnsi="Arial"/>
      <w:sz w:val="16"/>
    </w:rPr>
  </w:style>
  <w:style w:type="character" w:customStyle="1" w:styleId="Aufzhlungszeichen1">
    <w:name w:val="Aufzählungszeichen1"/>
    <w:rPr>
      <w:rFonts w:ascii="StarSymbol" w:eastAsia="StarSymbol" w:hAnsi="StarSymbol" w:cs="StarSymbol"/>
      <w:sz w:val="18"/>
      <w:szCs w:val="18"/>
    </w:rPr>
  </w:style>
  <w:style w:type="character" w:styleId="Hyperlink">
    <w:name w:val="Hyperlink"/>
    <w:basedOn w:val="WW-Absatz-Standardschriftart"/>
    <w:rPr>
      <w:color w:val="0000FF"/>
      <w:u w:val="single"/>
    </w:rPr>
  </w:style>
  <w:style w:type="character" w:styleId="BesuchterLink">
    <w:name w:val="FollowedHyperlink"/>
    <w:basedOn w:val="WW-Absatz-Standardschriftart"/>
    <w:semiHidden/>
    <w:rPr>
      <w:color w:val="800080"/>
      <w:u w:val="single"/>
    </w:rPr>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Wingdings 3" w:hAnsi="Wingdings 3"/>
      <w:color w:val="999999"/>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color w:val="999999"/>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Wingdings 3" w:hAnsi="Wingdings 3"/>
      <w:color w:val="999999"/>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Wingdings" w:hAnsi="Wingdings"/>
      <w:color w:val="999999"/>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0">
    <w:name w:val="WW8Num20z0"/>
    <w:rPr>
      <w:i w:val="0"/>
    </w:rPr>
  </w:style>
  <w:style w:type="character" w:customStyle="1" w:styleId="WW-Absatz-Standardschriftart">
    <w:name w:val="WW-Absatz-Standardschriftart"/>
  </w:style>
  <w:style w:type="character" w:customStyle="1" w:styleId="Dateinamen">
    <w:name w:val="Dateinamen"/>
    <w:basedOn w:val="WW-Absatz-Standardschriftart"/>
    <w:rPr>
      <w:rFonts w:ascii="Courier" w:hAnsi="Courier"/>
      <w:caps/>
      <w:sz w:val="22"/>
    </w:rPr>
  </w:style>
  <w:style w:type="character" w:customStyle="1" w:styleId="Befehl">
    <w:name w:val="Befehl"/>
    <w:basedOn w:val="Dateinamen"/>
    <w:rPr>
      <w:rFonts w:ascii="Courier" w:hAnsi="Courier"/>
      <w:b/>
      <w:caps/>
      <w:sz w:val="22"/>
      <w:lang w:val="en-GB"/>
    </w:rPr>
  </w:style>
  <w:style w:type="character" w:customStyle="1" w:styleId="Spaltenberschrift">
    <w:name w:val="Spaltenüberschrift"/>
    <w:basedOn w:val="WW-Absatz-Standardschriftart"/>
    <w:rPr>
      <w:color w:val="FFFFFF"/>
      <w:shd w:val="clear" w:color="auto" w:fill="000000"/>
      <w:lang w:val="de-CH"/>
    </w:rPr>
  </w:style>
  <w:style w:type="paragraph" w:styleId="Textkrper">
    <w:name w:val="Body Text"/>
    <w:basedOn w:val="Standard"/>
    <w:link w:val="TextkrperZchn"/>
    <w:semiHidden/>
    <w:rPr>
      <w:rFonts w:ascii="Courier" w:hAnsi="Courier"/>
      <w:lang w:val="de-CH"/>
    </w:rPr>
  </w:style>
  <w:style w:type="paragraph" w:customStyle="1" w:styleId="berschrift">
    <w:name w:val="Überschrift"/>
    <w:basedOn w:val="Standard"/>
    <w:next w:val="Textkrper"/>
    <w:rsid w:val="00DE1B26"/>
    <w:pPr>
      <w:keepNext/>
      <w:spacing w:before="240" w:after="120"/>
    </w:pPr>
    <w:rPr>
      <w:rFonts w:ascii="Albany" w:eastAsia="Mincho" w:hAnsi="Albany" w:cs="Lucidasans"/>
      <w:color w:val="B2A1C7" w:themeColor="accent4" w:themeTint="99"/>
      <w:sz w:val="28"/>
      <w:szCs w:val="28"/>
    </w:rPr>
  </w:style>
  <w:style w:type="paragraph" w:styleId="Liste">
    <w:name w:val="List"/>
    <w:basedOn w:val="Textkrper"/>
    <w:semiHidden/>
    <w:rPr>
      <w:rFonts w:cs="Lucidasans"/>
    </w:rPr>
  </w:style>
  <w:style w:type="paragraph" w:customStyle="1" w:styleId="Aufzhlung1">
    <w:name w:val="Aufzählung 1"/>
    <w:basedOn w:val="Liste"/>
    <w:pPr>
      <w:spacing w:after="120"/>
      <w:ind w:left="283" w:hanging="283"/>
    </w:pPr>
  </w:style>
  <w:style w:type="paragraph" w:customStyle="1" w:styleId="Aufzhlung2">
    <w:name w:val="Aufzählung 2"/>
    <w:basedOn w:val="Liste"/>
    <w:pPr>
      <w:spacing w:after="120"/>
      <w:ind w:left="567" w:hanging="283"/>
    </w:pPr>
  </w:style>
  <w:style w:type="paragraph" w:styleId="Kopfzeile">
    <w:name w:val="header"/>
    <w:basedOn w:val="Standard"/>
    <w:link w:val="KopfzeileZchn"/>
    <w:pPr>
      <w:pBdr>
        <w:bottom w:val="single" w:sz="1" w:space="1" w:color="000000"/>
      </w:pBdr>
      <w:tabs>
        <w:tab w:val="center" w:pos="4536"/>
        <w:tab w:val="right" w:pos="9072"/>
      </w:tabs>
    </w:pPr>
  </w:style>
  <w:style w:type="paragraph" w:styleId="Fuzeile">
    <w:name w:val="footer"/>
    <w:basedOn w:val="Standard"/>
    <w:link w:val="FuzeileZchn"/>
    <w:pPr>
      <w:pBdr>
        <w:top w:val="single" w:sz="1" w:space="2" w:color="000000"/>
      </w:pBdr>
      <w:tabs>
        <w:tab w:val="center" w:pos="4820"/>
        <w:tab w:val="right" w:pos="9356"/>
      </w:tabs>
    </w:pPr>
    <w:rPr>
      <w:rFonts w:cs="Arial"/>
      <w:sz w:val="16"/>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qFormat/>
    <w:pPr>
      <w:suppressLineNumbers/>
      <w:spacing w:before="120" w:after="120"/>
    </w:pPr>
    <w:rPr>
      <w:rFonts w:cs="Lucidasans"/>
      <w:i/>
      <w:iCs/>
      <w:sz w:val="20"/>
    </w:rPr>
  </w:style>
  <w:style w:type="paragraph" w:customStyle="1" w:styleId="Tabelle">
    <w:name w:val="Tabelle"/>
    <w:basedOn w:val="Beschriftung"/>
  </w:style>
  <w:style w:type="paragraph" w:customStyle="1" w:styleId="Verzeichnis">
    <w:name w:val="Verzeichnis"/>
    <w:basedOn w:val="Standard"/>
    <w:pPr>
      <w:suppressLineNumbers/>
    </w:pPr>
    <w:rPr>
      <w:rFonts w:cs="Lucidasans"/>
    </w:rPr>
  </w:style>
  <w:style w:type="paragraph" w:styleId="Indexberschrift">
    <w:name w:val="index heading"/>
    <w:basedOn w:val="Standard"/>
    <w:next w:val="Index1"/>
    <w:semiHidden/>
  </w:style>
  <w:style w:type="paragraph" w:styleId="Index1">
    <w:name w:val="index 1"/>
    <w:basedOn w:val="Standard"/>
    <w:next w:val="Standard"/>
    <w:semiHidden/>
    <w:pPr>
      <w:tabs>
        <w:tab w:val="right" w:leader="dot" w:pos="9345"/>
      </w:tabs>
      <w:spacing w:before="20"/>
      <w:ind w:left="221" w:hanging="221"/>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Verzeichnis1">
    <w:name w:val="toc 1"/>
    <w:basedOn w:val="Standard"/>
    <w:next w:val="Standard"/>
    <w:semiHidden/>
    <w:pPr>
      <w:tabs>
        <w:tab w:val="left" w:pos="426"/>
        <w:tab w:val="right" w:leader="dot" w:pos="9214"/>
      </w:tabs>
      <w:spacing w:before="120" w:after="60"/>
      <w:ind w:left="426" w:hanging="426"/>
    </w:pPr>
    <w:rPr>
      <w:b/>
    </w:rPr>
  </w:style>
  <w:style w:type="paragraph" w:styleId="Verzeichnis2">
    <w:name w:val="toc 2"/>
    <w:basedOn w:val="Standard"/>
    <w:next w:val="Standard"/>
    <w:semiHidden/>
    <w:pPr>
      <w:tabs>
        <w:tab w:val="left" w:pos="851"/>
        <w:tab w:val="right" w:leader="dot" w:pos="9214"/>
      </w:tabs>
      <w:spacing w:before="60" w:after="60"/>
      <w:ind w:left="851" w:hanging="425"/>
    </w:pPr>
    <w:rPr>
      <w:sz w:val="20"/>
    </w:rPr>
  </w:style>
  <w:style w:type="paragraph" w:styleId="Verzeichnis3">
    <w:name w:val="toc 3"/>
    <w:basedOn w:val="Standard"/>
    <w:next w:val="Standard"/>
    <w:semiHidden/>
    <w:pPr>
      <w:tabs>
        <w:tab w:val="left" w:pos="1100"/>
        <w:tab w:val="left" w:pos="1200"/>
        <w:tab w:val="left" w:pos="1560"/>
        <w:tab w:val="right" w:leader="dot" w:pos="9214"/>
      </w:tabs>
      <w:ind w:left="851"/>
    </w:pPr>
    <w:rPr>
      <w:sz w:val="18"/>
    </w:r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TiteldesDokuments">
    <w:name w:val="Titel des Dokuments"/>
    <w:basedOn w:val="Standard"/>
    <w:next w:val="Standard"/>
    <w:pPr>
      <w:spacing w:before="6000"/>
    </w:pPr>
    <w:rPr>
      <w:b/>
      <w:sz w:val="72"/>
    </w:rPr>
  </w:style>
  <w:style w:type="paragraph" w:customStyle="1" w:styleId="WW-Aufzhlungszeichen">
    <w:name w:val="WW-Aufzählungszeichen"/>
    <w:basedOn w:val="Standard"/>
    <w:pPr>
      <w:tabs>
        <w:tab w:val="left" w:pos="5310"/>
      </w:tabs>
    </w:pPr>
  </w:style>
  <w:style w:type="paragraph" w:customStyle="1" w:styleId="WW-Tabelle">
    <w:name w:val="WW-Tabelle"/>
    <w:basedOn w:val="Standard"/>
    <w:pPr>
      <w:keepLines/>
      <w:spacing w:before="60" w:after="60"/>
    </w:pPr>
    <w:rPr>
      <w:sz w:val="20"/>
    </w:rPr>
  </w:style>
  <w:style w:type="paragraph" w:customStyle="1" w:styleId="UntertitelDokument">
    <w:name w:val="Untertitel Dokument"/>
    <w:basedOn w:val="Standard"/>
    <w:next w:val="Standard"/>
    <w:rPr>
      <w:b/>
      <w:sz w:val="48"/>
    </w:rPr>
  </w:style>
  <w:style w:type="paragraph" w:customStyle="1" w:styleId="WW-Beschriftung">
    <w:name w:val="WW-Beschriftung"/>
    <w:basedOn w:val="Standard"/>
    <w:next w:val="Standard"/>
    <w:pPr>
      <w:spacing w:before="120" w:after="240"/>
    </w:pPr>
    <w:rPr>
      <w:sz w:val="20"/>
    </w:rPr>
  </w:style>
  <w:style w:type="paragraph" w:customStyle="1" w:styleId="TabelleSpaltentitel">
    <w:name w:val="Tabelle Spaltentitel"/>
    <w:basedOn w:val="WW-Tabelle"/>
    <w:pPr>
      <w:spacing w:before="80" w:after="80"/>
    </w:pPr>
    <w:rPr>
      <w:b/>
      <w:bCs/>
    </w:rPr>
  </w:style>
  <w:style w:type="paragraph" w:customStyle="1" w:styleId="WW-Aufzhlung1">
    <w:name w:val="WW-Aufzählung 1"/>
    <w:basedOn w:val="Standard"/>
    <w:pPr>
      <w:tabs>
        <w:tab w:val="left" w:pos="1"/>
      </w:tabs>
      <w:spacing w:before="120"/>
    </w:pPr>
    <w:rPr>
      <w:lang w:val="de-CH"/>
    </w:rPr>
  </w:style>
  <w:style w:type="paragraph" w:customStyle="1" w:styleId="WW-Textkrper2">
    <w:name w:val="WW-Textkörper 2"/>
    <w:basedOn w:val="Standard"/>
    <w:rPr>
      <w:sz w:val="20"/>
    </w:rPr>
  </w:style>
  <w:style w:type="paragraph" w:customStyle="1" w:styleId="WW-Abbildungsverzeichnis">
    <w:name w:val="WW-Abbildungsverzeichnis"/>
    <w:basedOn w:val="Standard"/>
    <w:next w:val="Standard"/>
    <w:pPr>
      <w:ind w:left="440" w:hanging="440"/>
    </w:pPr>
  </w:style>
  <w:style w:type="paragraph" w:customStyle="1" w:styleId="WW-Index4">
    <w:name w:val="WW-Index 4"/>
    <w:basedOn w:val="Standard"/>
    <w:next w:val="Standard"/>
    <w:pPr>
      <w:ind w:left="880" w:hanging="220"/>
    </w:pPr>
  </w:style>
  <w:style w:type="paragraph" w:customStyle="1" w:styleId="WW-Index5">
    <w:name w:val="WW-Index 5"/>
    <w:basedOn w:val="Standard"/>
    <w:next w:val="Standard"/>
    <w:pPr>
      <w:ind w:left="1100" w:hanging="220"/>
    </w:pPr>
  </w:style>
  <w:style w:type="paragraph" w:customStyle="1" w:styleId="WW-Index6">
    <w:name w:val="WW-Index 6"/>
    <w:basedOn w:val="Standard"/>
    <w:next w:val="Standard"/>
    <w:pPr>
      <w:ind w:left="1320" w:hanging="220"/>
    </w:pPr>
  </w:style>
  <w:style w:type="paragraph" w:customStyle="1" w:styleId="WW-Index7">
    <w:name w:val="WW-Index 7"/>
    <w:basedOn w:val="Standard"/>
    <w:next w:val="Standard"/>
    <w:pPr>
      <w:ind w:left="1540" w:hanging="220"/>
    </w:pPr>
  </w:style>
  <w:style w:type="paragraph" w:customStyle="1" w:styleId="WW-Index8">
    <w:name w:val="WW-Index 8"/>
    <w:basedOn w:val="Standard"/>
    <w:next w:val="Standard"/>
    <w:pPr>
      <w:ind w:left="1760" w:hanging="220"/>
    </w:pPr>
  </w:style>
  <w:style w:type="paragraph" w:customStyle="1" w:styleId="WW-Index9">
    <w:name w:val="WW-Index 9"/>
    <w:basedOn w:val="Standard"/>
    <w:next w:val="Standard"/>
    <w:pPr>
      <w:ind w:left="1980" w:hanging="220"/>
    </w:pPr>
  </w:style>
  <w:style w:type="paragraph" w:customStyle="1" w:styleId="WW-Aufzhlung2">
    <w:name w:val="WW-Aufzählung 2"/>
    <w:basedOn w:val="Standard"/>
    <w:pPr>
      <w:tabs>
        <w:tab w:val="left" w:pos="426"/>
      </w:tabs>
      <w:spacing w:before="60"/>
      <w:ind w:left="425"/>
    </w:pPr>
  </w:style>
  <w:style w:type="paragraph" w:customStyle="1" w:styleId="Briefkopfadresse">
    <w:name w:val="Briefkopfadresse"/>
    <w:basedOn w:val="Standard"/>
    <w:next w:val="Standard"/>
    <w:rPr>
      <w:rFonts w:ascii="Times New Roman" w:hAnsi="Times New Roman"/>
      <w:sz w:val="20"/>
    </w:rPr>
  </w:style>
  <w:style w:type="paragraph" w:customStyle="1" w:styleId="Nummerierung">
    <w:name w:val="Nummerierung"/>
    <w:basedOn w:val="Standard"/>
    <w:pPr>
      <w:tabs>
        <w:tab w:val="left" w:pos="397"/>
      </w:tabs>
    </w:pPr>
  </w:style>
  <w:style w:type="paragraph" w:customStyle="1" w:styleId="NummerierungmitAbstand">
    <w:name w:val="Nummerierung mit Abstand"/>
    <w:basedOn w:val="Standard"/>
    <w:pPr>
      <w:tabs>
        <w:tab w:val="left" w:pos="-323"/>
      </w:tabs>
    </w:pPr>
  </w:style>
  <w:style w:type="paragraph" w:styleId="Sprechblasentext">
    <w:name w:val="Balloon Text"/>
    <w:basedOn w:val="Standard"/>
    <w:rPr>
      <w:rFonts w:ascii="Tahoma" w:hAnsi="Tahoma" w:cs="Tahoma"/>
      <w:sz w:val="16"/>
      <w:szCs w:val="16"/>
    </w:rPr>
  </w:style>
  <w:style w:type="paragraph" w:customStyle="1" w:styleId="Aufzhlungszeichen2">
    <w:name w:val="Aufzählungszeichen2"/>
    <w:basedOn w:val="WW-Aufzhlungszeichen"/>
    <w:next w:val="WW-Aufzhlungszeichen"/>
    <w:pPr>
      <w:tabs>
        <w:tab w:val="left" w:pos="-4"/>
        <w:tab w:val="left" w:pos="3823"/>
      </w:tabs>
      <w:spacing w:after="180"/>
      <w:ind w:right="-567"/>
    </w:pPr>
    <w:rPr>
      <w:b/>
      <w:smallCaps/>
      <w:lang w:val="de-CH" w:eastAsia="ar-SA" w:bidi="ar-SA"/>
    </w:rPr>
  </w:style>
  <w:style w:type="paragraph" w:customStyle="1" w:styleId="Aufgabe">
    <w:name w:val="Aufgabe"/>
    <w:basedOn w:val="berschrift4"/>
    <w:pPr>
      <w:spacing w:before="480" w:after="360"/>
    </w:pPr>
    <w:rPr>
      <w:sz w:val="28"/>
      <w:lang w:val="de-CH" w:eastAsia="ar-SA" w:bidi="ar-SA"/>
    </w:rPr>
  </w:style>
  <w:style w:type="paragraph" w:customStyle="1" w:styleId="Vorgehen">
    <w:name w:val="Vorgehen"/>
    <w:basedOn w:val="berschrift4"/>
    <w:pPr>
      <w:spacing w:after="180"/>
    </w:pPr>
    <w:rPr>
      <w:sz w:val="24"/>
      <w:lang w:val="de-CH" w:eastAsia="ar-SA" w:bidi="ar-SA"/>
    </w:rPr>
  </w:style>
  <w:style w:type="paragraph" w:customStyle="1" w:styleId="StandardAbstand">
    <w:name w:val="StandardAbstand"/>
    <w:basedOn w:val="Standard"/>
    <w:pPr>
      <w:spacing w:after="120"/>
    </w:pPr>
  </w:style>
  <w:style w:type="paragraph" w:customStyle="1" w:styleId="Code">
    <w:name w:val="Code"/>
    <w:basedOn w:val="Standard"/>
    <w:rPr>
      <w:rFonts w:ascii="Courier" w:hAnsi="Courier"/>
      <w:sz w:val="21"/>
    </w:rPr>
  </w:style>
  <w:style w:type="paragraph" w:styleId="Textkrper2">
    <w:name w:val="Body Text 2"/>
    <w:basedOn w:val="Standard"/>
    <w:semiHidden/>
    <w:pPr>
      <w:jc w:val="both"/>
    </w:pPr>
  </w:style>
  <w:style w:type="character" w:customStyle="1" w:styleId="KopfzeileZchn">
    <w:name w:val="Kopfzeile Zchn"/>
    <w:link w:val="Kopfzeile"/>
    <w:rsid w:val="00AF4095"/>
    <w:rPr>
      <w:rFonts w:ascii="Arial" w:hAnsi="Arial"/>
      <w:sz w:val="22"/>
      <w:lang w:val="de-DE" w:eastAsia="he-IL" w:bidi="he-IL"/>
    </w:rPr>
  </w:style>
  <w:style w:type="character" w:customStyle="1" w:styleId="Formularstandart">
    <w:name w:val="Formular standart"/>
    <w:rsid w:val="00AF4095"/>
    <w:rPr>
      <w:rFonts w:ascii="Arial" w:hAnsi="Arial"/>
      <w:sz w:val="16"/>
    </w:rPr>
  </w:style>
  <w:style w:type="character" w:customStyle="1" w:styleId="FuzeileZchn">
    <w:name w:val="Fußzeile Zchn"/>
    <w:link w:val="Fuzeile"/>
    <w:rsid w:val="00AF4095"/>
    <w:rPr>
      <w:rFonts w:ascii="Arial" w:hAnsi="Arial" w:cs="Arial"/>
      <w:sz w:val="16"/>
      <w:lang w:val="de-DE" w:eastAsia="he-IL" w:bidi="he-IL"/>
    </w:rPr>
  </w:style>
  <w:style w:type="character" w:customStyle="1" w:styleId="berschrift1Zchn">
    <w:name w:val="Überschrift 1 Zchn"/>
    <w:basedOn w:val="Absatz-Standardschriftart"/>
    <w:link w:val="berschrift1"/>
    <w:rsid w:val="000526D0"/>
    <w:rPr>
      <w:rFonts w:ascii="Arial" w:hAnsi="Arial"/>
      <w:b/>
      <w:color w:val="00B050"/>
      <w:sz w:val="28"/>
      <w:lang w:val="de-DE" w:eastAsia="he-IL" w:bidi="he-IL"/>
    </w:rPr>
  </w:style>
  <w:style w:type="character" w:customStyle="1" w:styleId="berschrift3Char">
    <w:name w:val="Überschrift 3 Char"/>
    <w:basedOn w:val="Absatz-Standardschriftart"/>
    <w:rsid w:val="00A50F39"/>
    <w:rPr>
      <w:rFonts w:ascii="Arial" w:hAnsi="Arial"/>
      <w:b/>
      <w:sz w:val="24"/>
      <w:lang w:val="de-DE" w:eastAsia="he-IL" w:bidi="he-IL"/>
    </w:rPr>
  </w:style>
  <w:style w:type="paragraph" w:customStyle="1" w:styleId="Zieltext">
    <w:name w:val="Zieltext"/>
    <w:basedOn w:val="Standard"/>
    <w:rsid w:val="005A5214"/>
    <w:pPr>
      <w:pBdr>
        <w:bottom w:val="single" w:sz="4" w:space="1" w:color="auto"/>
      </w:pBdr>
      <w:suppressAutoHyphens w:val="0"/>
    </w:pPr>
    <w:rPr>
      <w:sz w:val="18"/>
      <w:szCs w:val="24"/>
      <w:lang w:val="de-CH" w:eastAsia="de-CH" w:bidi="ar-SA"/>
    </w:rPr>
  </w:style>
  <w:style w:type="paragraph" w:styleId="Listenabsatz">
    <w:name w:val="List Paragraph"/>
    <w:basedOn w:val="Standard"/>
    <w:uiPriority w:val="34"/>
    <w:qFormat/>
    <w:rsid w:val="00EC0FB4"/>
    <w:pPr>
      <w:ind w:left="720"/>
      <w:contextualSpacing/>
    </w:pPr>
  </w:style>
  <w:style w:type="table" w:styleId="Tabellenraster">
    <w:name w:val="Table Grid"/>
    <w:basedOn w:val="NormaleTabelle"/>
    <w:uiPriority w:val="59"/>
    <w:rsid w:val="00BF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rsid w:val="00B37C59"/>
    <w:pPr>
      <w:numPr>
        <w:numId w:val="1"/>
      </w:numPr>
      <w:spacing w:after="60"/>
      <w:ind w:left="0" w:firstLine="0"/>
    </w:pPr>
    <w:rPr>
      <w:rFonts w:ascii="Times New Roman" w:hAnsi="Times New Roman"/>
      <w:szCs w:val="24"/>
      <w:lang w:val="de-CH" w:eastAsia="ar-SA" w:bidi="ar-SA"/>
    </w:rPr>
  </w:style>
  <w:style w:type="paragraph" w:customStyle="1" w:styleId="WW-NurText">
    <w:name w:val="WW-Nur Text"/>
    <w:basedOn w:val="Standard"/>
    <w:rsid w:val="00B37C59"/>
    <w:rPr>
      <w:rFonts w:ascii="Courier New" w:hAnsi="Courier New"/>
      <w:sz w:val="20"/>
      <w:szCs w:val="24"/>
      <w:lang w:val="de-CH" w:eastAsia="ar-SA" w:bidi="ar-SA"/>
    </w:rPr>
  </w:style>
  <w:style w:type="character" w:styleId="NichtaufgelsteErwhnung">
    <w:name w:val="Unresolved Mention"/>
    <w:basedOn w:val="Absatz-Standardschriftart"/>
    <w:uiPriority w:val="99"/>
    <w:semiHidden/>
    <w:unhideWhenUsed/>
    <w:rsid w:val="007347B4"/>
    <w:rPr>
      <w:color w:val="605E5C"/>
      <w:shd w:val="clear" w:color="auto" w:fill="E1DFDD"/>
    </w:rPr>
  </w:style>
  <w:style w:type="character" w:customStyle="1" w:styleId="fontstyle01">
    <w:name w:val="fontstyle01"/>
    <w:basedOn w:val="Absatz-Standardschriftart"/>
    <w:rsid w:val="00F16B61"/>
    <w:rPr>
      <w:rFonts w:ascii="ArialMT" w:hAnsi="ArialMT" w:hint="default"/>
      <w:b w:val="0"/>
      <w:bCs w:val="0"/>
      <w:i w:val="0"/>
      <w:iCs w:val="0"/>
      <w:color w:val="000000"/>
      <w:sz w:val="22"/>
      <w:szCs w:val="22"/>
    </w:rPr>
  </w:style>
  <w:style w:type="character" w:customStyle="1" w:styleId="fontstyle21">
    <w:name w:val="fontstyle21"/>
    <w:basedOn w:val="Absatz-Standardschriftart"/>
    <w:rsid w:val="00F16B61"/>
    <w:rPr>
      <w:rFonts w:ascii="TimesNewRomanPSMT" w:hAnsi="TimesNewRomanPSMT" w:hint="default"/>
      <w:b w:val="0"/>
      <w:bCs w:val="0"/>
      <w:i w:val="0"/>
      <w:iCs w:val="0"/>
      <w:color w:val="000000"/>
      <w:sz w:val="12"/>
      <w:szCs w:val="12"/>
    </w:rPr>
  </w:style>
  <w:style w:type="character" w:customStyle="1" w:styleId="berschrift4Zchn">
    <w:name w:val="Überschrift 4 Zchn"/>
    <w:basedOn w:val="Absatz-Standardschriftart"/>
    <w:link w:val="berschrift4"/>
    <w:rsid w:val="004374BE"/>
    <w:rPr>
      <w:rFonts w:ascii="Arial" w:hAnsi="Arial"/>
      <w:b/>
      <w:sz w:val="22"/>
      <w:lang w:val="de-DE" w:eastAsia="he-IL" w:bidi="he-IL"/>
    </w:rPr>
  </w:style>
  <w:style w:type="character" w:customStyle="1" w:styleId="TextkrperZchn">
    <w:name w:val="Textkörper Zchn"/>
    <w:basedOn w:val="Absatz-Standardschriftart"/>
    <w:link w:val="Textkrper"/>
    <w:semiHidden/>
    <w:rsid w:val="004374BE"/>
    <w:rPr>
      <w:rFonts w:ascii="Courier" w:hAnsi="Courier"/>
      <w:sz w:val="22"/>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62">
      <w:bodyDiv w:val="1"/>
      <w:marLeft w:val="0"/>
      <w:marRight w:val="0"/>
      <w:marTop w:val="0"/>
      <w:marBottom w:val="0"/>
      <w:divBdr>
        <w:top w:val="none" w:sz="0" w:space="0" w:color="auto"/>
        <w:left w:val="none" w:sz="0" w:space="0" w:color="auto"/>
        <w:bottom w:val="none" w:sz="0" w:space="0" w:color="auto"/>
        <w:right w:val="none" w:sz="0" w:space="0" w:color="auto"/>
      </w:divBdr>
    </w:div>
    <w:div w:id="124351478">
      <w:bodyDiv w:val="1"/>
      <w:marLeft w:val="0"/>
      <w:marRight w:val="0"/>
      <w:marTop w:val="0"/>
      <w:marBottom w:val="0"/>
      <w:divBdr>
        <w:top w:val="none" w:sz="0" w:space="0" w:color="auto"/>
        <w:left w:val="none" w:sz="0" w:space="0" w:color="auto"/>
        <w:bottom w:val="none" w:sz="0" w:space="0" w:color="auto"/>
        <w:right w:val="none" w:sz="0" w:space="0" w:color="auto"/>
      </w:divBdr>
      <w:divsChild>
        <w:div w:id="1627665625">
          <w:marLeft w:val="360"/>
          <w:marRight w:val="0"/>
          <w:marTop w:val="200"/>
          <w:marBottom w:val="0"/>
          <w:divBdr>
            <w:top w:val="none" w:sz="0" w:space="0" w:color="auto"/>
            <w:left w:val="none" w:sz="0" w:space="0" w:color="auto"/>
            <w:bottom w:val="none" w:sz="0" w:space="0" w:color="auto"/>
            <w:right w:val="none" w:sz="0" w:space="0" w:color="auto"/>
          </w:divBdr>
        </w:div>
        <w:div w:id="431165669">
          <w:marLeft w:val="360"/>
          <w:marRight w:val="0"/>
          <w:marTop w:val="200"/>
          <w:marBottom w:val="0"/>
          <w:divBdr>
            <w:top w:val="none" w:sz="0" w:space="0" w:color="auto"/>
            <w:left w:val="none" w:sz="0" w:space="0" w:color="auto"/>
            <w:bottom w:val="none" w:sz="0" w:space="0" w:color="auto"/>
            <w:right w:val="none" w:sz="0" w:space="0" w:color="auto"/>
          </w:divBdr>
        </w:div>
        <w:div w:id="1475558195">
          <w:marLeft w:val="1080"/>
          <w:marRight w:val="0"/>
          <w:marTop w:val="100"/>
          <w:marBottom w:val="0"/>
          <w:divBdr>
            <w:top w:val="none" w:sz="0" w:space="0" w:color="auto"/>
            <w:left w:val="none" w:sz="0" w:space="0" w:color="auto"/>
            <w:bottom w:val="none" w:sz="0" w:space="0" w:color="auto"/>
            <w:right w:val="none" w:sz="0" w:space="0" w:color="auto"/>
          </w:divBdr>
        </w:div>
        <w:div w:id="1495074730">
          <w:marLeft w:val="1080"/>
          <w:marRight w:val="0"/>
          <w:marTop w:val="100"/>
          <w:marBottom w:val="0"/>
          <w:divBdr>
            <w:top w:val="none" w:sz="0" w:space="0" w:color="auto"/>
            <w:left w:val="none" w:sz="0" w:space="0" w:color="auto"/>
            <w:bottom w:val="none" w:sz="0" w:space="0" w:color="auto"/>
            <w:right w:val="none" w:sz="0" w:space="0" w:color="auto"/>
          </w:divBdr>
        </w:div>
      </w:divsChild>
    </w:div>
    <w:div w:id="170796349">
      <w:bodyDiv w:val="1"/>
      <w:marLeft w:val="0"/>
      <w:marRight w:val="0"/>
      <w:marTop w:val="0"/>
      <w:marBottom w:val="0"/>
      <w:divBdr>
        <w:top w:val="none" w:sz="0" w:space="0" w:color="auto"/>
        <w:left w:val="none" w:sz="0" w:space="0" w:color="auto"/>
        <w:bottom w:val="none" w:sz="0" w:space="0" w:color="auto"/>
        <w:right w:val="none" w:sz="0" w:space="0" w:color="auto"/>
      </w:divBdr>
    </w:div>
    <w:div w:id="241373809">
      <w:bodyDiv w:val="1"/>
      <w:marLeft w:val="0"/>
      <w:marRight w:val="0"/>
      <w:marTop w:val="0"/>
      <w:marBottom w:val="0"/>
      <w:divBdr>
        <w:top w:val="none" w:sz="0" w:space="0" w:color="auto"/>
        <w:left w:val="none" w:sz="0" w:space="0" w:color="auto"/>
        <w:bottom w:val="none" w:sz="0" w:space="0" w:color="auto"/>
        <w:right w:val="none" w:sz="0" w:space="0" w:color="auto"/>
      </w:divBdr>
    </w:div>
    <w:div w:id="271285827">
      <w:bodyDiv w:val="1"/>
      <w:marLeft w:val="0"/>
      <w:marRight w:val="0"/>
      <w:marTop w:val="0"/>
      <w:marBottom w:val="0"/>
      <w:divBdr>
        <w:top w:val="none" w:sz="0" w:space="0" w:color="auto"/>
        <w:left w:val="none" w:sz="0" w:space="0" w:color="auto"/>
        <w:bottom w:val="none" w:sz="0" w:space="0" w:color="auto"/>
        <w:right w:val="none" w:sz="0" w:space="0" w:color="auto"/>
      </w:divBdr>
    </w:div>
    <w:div w:id="278150079">
      <w:bodyDiv w:val="1"/>
      <w:marLeft w:val="0"/>
      <w:marRight w:val="0"/>
      <w:marTop w:val="0"/>
      <w:marBottom w:val="0"/>
      <w:divBdr>
        <w:top w:val="none" w:sz="0" w:space="0" w:color="auto"/>
        <w:left w:val="none" w:sz="0" w:space="0" w:color="auto"/>
        <w:bottom w:val="none" w:sz="0" w:space="0" w:color="auto"/>
        <w:right w:val="none" w:sz="0" w:space="0" w:color="auto"/>
      </w:divBdr>
    </w:div>
    <w:div w:id="296645698">
      <w:bodyDiv w:val="1"/>
      <w:marLeft w:val="0"/>
      <w:marRight w:val="0"/>
      <w:marTop w:val="0"/>
      <w:marBottom w:val="0"/>
      <w:divBdr>
        <w:top w:val="none" w:sz="0" w:space="0" w:color="auto"/>
        <w:left w:val="none" w:sz="0" w:space="0" w:color="auto"/>
        <w:bottom w:val="none" w:sz="0" w:space="0" w:color="auto"/>
        <w:right w:val="none" w:sz="0" w:space="0" w:color="auto"/>
      </w:divBdr>
    </w:div>
    <w:div w:id="313995890">
      <w:bodyDiv w:val="1"/>
      <w:marLeft w:val="0"/>
      <w:marRight w:val="0"/>
      <w:marTop w:val="0"/>
      <w:marBottom w:val="0"/>
      <w:divBdr>
        <w:top w:val="none" w:sz="0" w:space="0" w:color="auto"/>
        <w:left w:val="none" w:sz="0" w:space="0" w:color="auto"/>
        <w:bottom w:val="none" w:sz="0" w:space="0" w:color="auto"/>
        <w:right w:val="none" w:sz="0" w:space="0" w:color="auto"/>
      </w:divBdr>
    </w:div>
    <w:div w:id="358162209">
      <w:bodyDiv w:val="1"/>
      <w:marLeft w:val="0"/>
      <w:marRight w:val="0"/>
      <w:marTop w:val="0"/>
      <w:marBottom w:val="0"/>
      <w:divBdr>
        <w:top w:val="none" w:sz="0" w:space="0" w:color="auto"/>
        <w:left w:val="none" w:sz="0" w:space="0" w:color="auto"/>
        <w:bottom w:val="none" w:sz="0" w:space="0" w:color="auto"/>
        <w:right w:val="none" w:sz="0" w:space="0" w:color="auto"/>
      </w:divBdr>
    </w:div>
    <w:div w:id="385833865">
      <w:bodyDiv w:val="1"/>
      <w:marLeft w:val="0"/>
      <w:marRight w:val="0"/>
      <w:marTop w:val="0"/>
      <w:marBottom w:val="0"/>
      <w:divBdr>
        <w:top w:val="none" w:sz="0" w:space="0" w:color="auto"/>
        <w:left w:val="none" w:sz="0" w:space="0" w:color="auto"/>
        <w:bottom w:val="none" w:sz="0" w:space="0" w:color="auto"/>
        <w:right w:val="none" w:sz="0" w:space="0" w:color="auto"/>
      </w:divBdr>
    </w:div>
    <w:div w:id="526257736">
      <w:bodyDiv w:val="1"/>
      <w:marLeft w:val="0"/>
      <w:marRight w:val="0"/>
      <w:marTop w:val="0"/>
      <w:marBottom w:val="0"/>
      <w:divBdr>
        <w:top w:val="none" w:sz="0" w:space="0" w:color="auto"/>
        <w:left w:val="none" w:sz="0" w:space="0" w:color="auto"/>
        <w:bottom w:val="none" w:sz="0" w:space="0" w:color="auto"/>
        <w:right w:val="none" w:sz="0" w:space="0" w:color="auto"/>
      </w:divBdr>
    </w:div>
    <w:div w:id="534926484">
      <w:bodyDiv w:val="1"/>
      <w:marLeft w:val="0"/>
      <w:marRight w:val="0"/>
      <w:marTop w:val="0"/>
      <w:marBottom w:val="0"/>
      <w:divBdr>
        <w:top w:val="none" w:sz="0" w:space="0" w:color="auto"/>
        <w:left w:val="none" w:sz="0" w:space="0" w:color="auto"/>
        <w:bottom w:val="none" w:sz="0" w:space="0" w:color="auto"/>
        <w:right w:val="none" w:sz="0" w:space="0" w:color="auto"/>
      </w:divBdr>
    </w:div>
    <w:div w:id="588513592">
      <w:bodyDiv w:val="1"/>
      <w:marLeft w:val="0"/>
      <w:marRight w:val="0"/>
      <w:marTop w:val="0"/>
      <w:marBottom w:val="0"/>
      <w:divBdr>
        <w:top w:val="none" w:sz="0" w:space="0" w:color="auto"/>
        <w:left w:val="none" w:sz="0" w:space="0" w:color="auto"/>
        <w:bottom w:val="none" w:sz="0" w:space="0" w:color="auto"/>
        <w:right w:val="none" w:sz="0" w:space="0" w:color="auto"/>
      </w:divBdr>
    </w:div>
    <w:div w:id="662507723">
      <w:bodyDiv w:val="1"/>
      <w:marLeft w:val="0"/>
      <w:marRight w:val="0"/>
      <w:marTop w:val="0"/>
      <w:marBottom w:val="0"/>
      <w:divBdr>
        <w:top w:val="none" w:sz="0" w:space="0" w:color="auto"/>
        <w:left w:val="none" w:sz="0" w:space="0" w:color="auto"/>
        <w:bottom w:val="none" w:sz="0" w:space="0" w:color="auto"/>
        <w:right w:val="none" w:sz="0" w:space="0" w:color="auto"/>
      </w:divBdr>
    </w:div>
    <w:div w:id="775372814">
      <w:bodyDiv w:val="1"/>
      <w:marLeft w:val="0"/>
      <w:marRight w:val="0"/>
      <w:marTop w:val="0"/>
      <w:marBottom w:val="0"/>
      <w:divBdr>
        <w:top w:val="none" w:sz="0" w:space="0" w:color="auto"/>
        <w:left w:val="none" w:sz="0" w:space="0" w:color="auto"/>
        <w:bottom w:val="none" w:sz="0" w:space="0" w:color="auto"/>
        <w:right w:val="none" w:sz="0" w:space="0" w:color="auto"/>
      </w:divBdr>
      <w:divsChild>
        <w:div w:id="84035303">
          <w:marLeft w:val="360"/>
          <w:marRight w:val="0"/>
          <w:marTop w:val="200"/>
          <w:marBottom w:val="0"/>
          <w:divBdr>
            <w:top w:val="none" w:sz="0" w:space="0" w:color="auto"/>
            <w:left w:val="none" w:sz="0" w:space="0" w:color="auto"/>
            <w:bottom w:val="none" w:sz="0" w:space="0" w:color="auto"/>
            <w:right w:val="none" w:sz="0" w:space="0" w:color="auto"/>
          </w:divBdr>
        </w:div>
        <w:div w:id="2000772266">
          <w:marLeft w:val="360"/>
          <w:marRight w:val="0"/>
          <w:marTop w:val="200"/>
          <w:marBottom w:val="0"/>
          <w:divBdr>
            <w:top w:val="none" w:sz="0" w:space="0" w:color="auto"/>
            <w:left w:val="none" w:sz="0" w:space="0" w:color="auto"/>
            <w:bottom w:val="none" w:sz="0" w:space="0" w:color="auto"/>
            <w:right w:val="none" w:sz="0" w:space="0" w:color="auto"/>
          </w:divBdr>
        </w:div>
        <w:div w:id="1227574295">
          <w:marLeft w:val="360"/>
          <w:marRight w:val="0"/>
          <w:marTop w:val="200"/>
          <w:marBottom w:val="0"/>
          <w:divBdr>
            <w:top w:val="none" w:sz="0" w:space="0" w:color="auto"/>
            <w:left w:val="none" w:sz="0" w:space="0" w:color="auto"/>
            <w:bottom w:val="none" w:sz="0" w:space="0" w:color="auto"/>
            <w:right w:val="none" w:sz="0" w:space="0" w:color="auto"/>
          </w:divBdr>
        </w:div>
        <w:div w:id="549994826">
          <w:marLeft w:val="360"/>
          <w:marRight w:val="0"/>
          <w:marTop w:val="200"/>
          <w:marBottom w:val="0"/>
          <w:divBdr>
            <w:top w:val="none" w:sz="0" w:space="0" w:color="auto"/>
            <w:left w:val="none" w:sz="0" w:space="0" w:color="auto"/>
            <w:bottom w:val="none" w:sz="0" w:space="0" w:color="auto"/>
            <w:right w:val="none" w:sz="0" w:space="0" w:color="auto"/>
          </w:divBdr>
        </w:div>
        <w:div w:id="1739009346">
          <w:marLeft w:val="360"/>
          <w:marRight w:val="0"/>
          <w:marTop w:val="200"/>
          <w:marBottom w:val="0"/>
          <w:divBdr>
            <w:top w:val="none" w:sz="0" w:space="0" w:color="auto"/>
            <w:left w:val="none" w:sz="0" w:space="0" w:color="auto"/>
            <w:bottom w:val="none" w:sz="0" w:space="0" w:color="auto"/>
            <w:right w:val="none" w:sz="0" w:space="0" w:color="auto"/>
          </w:divBdr>
        </w:div>
        <w:div w:id="2052679923">
          <w:marLeft w:val="360"/>
          <w:marRight w:val="0"/>
          <w:marTop w:val="200"/>
          <w:marBottom w:val="0"/>
          <w:divBdr>
            <w:top w:val="none" w:sz="0" w:space="0" w:color="auto"/>
            <w:left w:val="none" w:sz="0" w:space="0" w:color="auto"/>
            <w:bottom w:val="none" w:sz="0" w:space="0" w:color="auto"/>
            <w:right w:val="none" w:sz="0" w:space="0" w:color="auto"/>
          </w:divBdr>
        </w:div>
        <w:div w:id="1093824445">
          <w:marLeft w:val="360"/>
          <w:marRight w:val="0"/>
          <w:marTop w:val="200"/>
          <w:marBottom w:val="0"/>
          <w:divBdr>
            <w:top w:val="none" w:sz="0" w:space="0" w:color="auto"/>
            <w:left w:val="none" w:sz="0" w:space="0" w:color="auto"/>
            <w:bottom w:val="none" w:sz="0" w:space="0" w:color="auto"/>
            <w:right w:val="none" w:sz="0" w:space="0" w:color="auto"/>
          </w:divBdr>
        </w:div>
        <w:div w:id="623854384">
          <w:marLeft w:val="360"/>
          <w:marRight w:val="0"/>
          <w:marTop w:val="200"/>
          <w:marBottom w:val="0"/>
          <w:divBdr>
            <w:top w:val="none" w:sz="0" w:space="0" w:color="auto"/>
            <w:left w:val="none" w:sz="0" w:space="0" w:color="auto"/>
            <w:bottom w:val="none" w:sz="0" w:space="0" w:color="auto"/>
            <w:right w:val="none" w:sz="0" w:space="0" w:color="auto"/>
          </w:divBdr>
        </w:div>
      </w:divsChild>
    </w:div>
    <w:div w:id="921374197">
      <w:bodyDiv w:val="1"/>
      <w:marLeft w:val="0"/>
      <w:marRight w:val="0"/>
      <w:marTop w:val="0"/>
      <w:marBottom w:val="0"/>
      <w:divBdr>
        <w:top w:val="none" w:sz="0" w:space="0" w:color="auto"/>
        <w:left w:val="none" w:sz="0" w:space="0" w:color="auto"/>
        <w:bottom w:val="none" w:sz="0" w:space="0" w:color="auto"/>
        <w:right w:val="none" w:sz="0" w:space="0" w:color="auto"/>
      </w:divBdr>
    </w:div>
    <w:div w:id="954602730">
      <w:bodyDiv w:val="1"/>
      <w:marLeft w:val="0"/>
      <w:marRight w:val="0"/>
      <w:marTop w:val="0"/>
      <w:marBottom w:val="0"/>
      <w:divBdr>
        <w:top w:val="none" w:sz="0" w:space="0" w:color="auto"/>
        <w:left w:val="none" w:sz="0" w:space="0" w:color="auto"/>
        <w:bottom w:val="none" w:sz="0" w:space="0" w:color="auto"/>
        <w:right w:val="none" w:sz="0" w:space="0" w:color="auto"/>
      </w:divBdr>
    </w:div>
    <w:div w:id="1044602615">
      <w:bodyDiv w:val="1"/>
      <w:marLeft w:val="0"/>
      <w:marRight w:val="0"/>
      <w:marTop w:val="0"/>
      <w:marBottom w:val="0"/>
      <w:divBdr>
        <w:top w:val="none" w:sz="0" w:space="0" w:color="auto"/>
        <w:left w:val="none" w:sz="0" w:space="0" w:color="auto"/>
        <w:bottom w:val="none" w:sz="0" w:space="0" w:color="auto"/>
        <w:right w:val="none" w:sz="0" w:space="0" w:color="auto"/>
      </w:divBdr>
    </w:div>
    <w:div w:id="1078476548">
      <w:bodyDiv w:val="1"/>
      <w:marLeft w:val="0"/>
      <w:marRight w:val="0"/>
      <w:marTop w:val="0"/>
      <w:marBottom w:val="0"/>
      <w:divBdr>
        <w:top w:val="none" w:sz="0" w:space="0" w:color="auto"/>
        <w:left w:val="none" w:sz="0" w:space="0" w:color="auto"/>
        <w:bottom w:val="none" w:sz="0" w:space="0" w:color="auto"/>
        <w:right w:val="none" w:sz="0" w:space="0" w:color="auto"/>
      </w:divBdr>
    </w:div>
    <w:div w:id="1100099702">
      <w:bodyDiv w:val="1"/>
      <w:marLeft w:val="0"/>
      <w:marRight w:val="0"/>
      <w:marTop w:val="0"/>
      <w:marBottom w:val="0"/>
      <w:divBdr>
        <w:top w:val="none" w:sz="0" w:space="0" w:color="auto"/>
        <w:left w:val="none" w:sz="0" w:space="0" w:color="auto"/>
        <w:bottom w:val="none" w:sz="0" w:space="0" w:color="auto"/>
        <w:right w:val="none" w:sz="0" w:space="0" w:color="auto"/>
      </w:divBdr>
    </w:div>
    <w:div w:id="1170481564">
      <w:bodyDiv w:val="1"/>
      <w:marLeft w:val="0"/>
      <w:marRight w:val="0"/>
      <w:marTop w:val="0"/>
      <w:marBottom w:val="0"/>
      <w:divBdr>
        <w:top w:val="none" w:sz="0" w:space="0" w:color="auto"/>
        <w:left w:val="none" w:sz="0" w:space="0" w:color="auto"/>
        <w:bottom w:val="none" w:sz="0" w:space="0" w:color="auto"/>
        <w:right w:val="none" w:sz="0" w:space="0" w:color="auto"/>
      </w:divBdr>
    </w:div>
    <w:div w:id="1254515473">
      <w:bodyDiv w:val="1"/>
      <w:marLeft w:val="0"/>
      <w:marRight w:val="0"/>
      <w:marTop w:val="0"/>
      <w:marBottom w:val="0"/>
      <w:divBdr>
        <w:top w:val="none" w:sz="0" w:space="0" w:color="auto"/>
        <w:left w:val="none" w:sz="0" w:space="0" w:color="auto"/>
        <w:bottom w:val="none" w:sz="0" w:space="0" w:color="auto"/>
        <w:right w:val="none" w:sz="0" w:space="0" w:color="auto"/>
      </w:divBdr>
    </w:div>
    <w:div w:id="1283725988">
      <w:bodyDiv w:val="1"/>
      <w:marLeft w:val="0"/>
      <w:marRight w:val="0"/>
      <w:marTop w:val="0"/>
      <w:marBottom w:val="0"/>
      <w:divBdr>
        <w:top w:val="none" w:sz="0" w:space="0" w:color="auto"/>
        <w:left w:val="none" w:sz="0" w:space="0" w:color="auto"/>
        <w:bottom w:val="none" w:sz="0" w:space="0" w:color="auto"/>
        <w:right w:val="none" w:sz="0" w:space="0" w:color="auto"/>
      </w:divBdr>
      <w:divsChild>
        <w:div w:id="310906002">
          <w:marLeft w:val="360"/>
          <w:marRight w:val="0"/>
          <w:marTop w:val="200"/>
          <w:marBottom w:val="0"/>
          <w:divBdr>
            <w:top w:val="none" w:sz="0" w:space="0" w:color="auto"/>
            <w:left w:val="none" w:sz="0" w:space="0" w:color="auto"/>
            <w:bottom w:val="none" w:sz="0" w:space="0" w:color="auto"/>
            <w:right w:val="none" w:sz="0" w:space="0" w:color="auto"/>
          </w:divBdr>
        </w:div>
        <w:div w:id="108816392">
          <w:marLeft w:val="360"/>
          <w:marRight w:val="0"/>
          <w:marTop w:val="200"/>
          <w:marBottom w:val="0"/>
          <w:divBdr>
            <w:top w:val="none" w:sz="0" w:space="0" w:color="auto"/>
            <w:left w:val="none" w:sz="0" w:space="0" w:color="auto"/>
            <w:bottom w:val="none" w:sz="0" w:space="0" w:color="auto"/>
            <w:right w:val="none" w:sz="0" w:space="0" w:color="auto"/>
          </w:divBdr>
        </w:div>
        <w:div w:id="2098163639">
          <w:marLeft w:val="360"/>
          <w:marRight w:val="0"/>
          <w:marTop w:val="200"/>
          <w:marBottom w:val="0"/>
          <w:divBdr>
            <w:top w:val="none" w:sz="0" w:space="0" w:color="auto"/>
            <w:left w:val="none" w:sz="0" w:space="0" w:color="auto"/>
            <w:bottom w:val="none" w:sz="0" w:space="0" w:color="auto"/>
            <w:right w:val="none" w:sz="0" w:space="0" w:color="auto"/>
          </w:divBdr>
        </w:div>
        <w:div w:id="1000544623">
          <w:marLeft w:val="360"/>
          <w:marRight w:val="0"/>
          <w:marTop w:val="200"/>
          <w:marBottom w:val="0"/>
          <w:divBdr>
            <w:top w:val="none" w:sz="0" w:space="0" w:color="auto"/>
            <w:left w:val="none" w:sz="0" w:space="0" w:color="auto"/>
            <w:bottom w:val="none" w:sz="0" w:space="0" w:color="auto"/>
            <w:right w:val="none" w:sz="0" w:space="0" w:color="auto"/>
          </w:divBdr>
        </w:div>
      </w:divsChild>
    </w:div>
    <w:div w:id="1285772338">
      <w:bodyDiv w:val="1"/>
      <w:marLeft w:val="0"/>
      <w:marRight w:val="0"/>
      <w:marTop w:val="0"/>
      <w:marBottom w:val="0"/>
      <w:divBdr>
        <w:top w:val="none" w:sz="0" w:space="0" w:color="auto"/>
        <w:left w:val="none" w:sz="0" w:space="0" w:color="auto"/>
        <w:bottom w:val="none" w:sz="0" w:space="0" w:color="auto"/>
        <w:right w:val="none" w:sz="0" w:space="0" w:color="auto"/>
      </w:divBdr>
      <w:divsChild>
        <w:div w:id="1799446903">
          <w:marLeft w:val="360"/>
          <w:marRight w:val="0"/>
          <w:marTop w:val="200"/>
          <w:marBottom w:val="0"/>
          <w:divBdr>
            <w:top w:val="none" w:sz="0" w:space="0" w:color="auto"/>
            <w:left w:val="none" w:sz="0" w:space="0" w:color="auto"/>
            <w:bottom w:val="none" w:sz="0" w:space="0" w:color="auto"/>
            <w:right w:val="none" w:sz="0" w:space="0" w:color="auto"/>
          </w:divBdr>
        </w:div>
        <w:div w:id="1476795393">
          <w:marLeft w:val="360"/>
          <w:marRight w:val="0"/>
          <w:marTop w:val="200"/>
          <w:marBottom w:val="0"/>
          <w:divBdr>
            <w:top w:val="none" w:sz="0" w:space="0" w:color="auto"/>
            <w:left w:val="none" w:sz="0" w:space="0" w:color="auto"/>
            <w:bottom w:val="none" w:sz="0" w:space="0" w:color="auto"/>
            <w:right w:val="none" w:sz="0" w:space="0" w:color="auto"/>
          </w:divBdr>
        </w:div>
        <w:div w:id="391585776">
          <w:marLeft w:val="360"/>
          <w:marRight w:val="0"/>
          <w:marTop w:val="200"/>
          <w:marBottom w:val="0"/>
          <w:divBdr>
            <w:top w:val="none" w:sz="0" w:space="0" w:color="auto"/>
            <w:left w:val="none" w:sz="0" w:space="0" w:color="auto"/>
            <w:bottom w:val="none" w:sz="0" w:space="0" w:color="auto"/>
            <w:right w:val="none" w:sz="0" w:space="0" w:color="auto"/>
          </w:divBdr>
        </w:div>
      </w:divsChild>
    </w:div>
    <w:div w:id="1314026393">
      <w:bodyDiv w:val="1"/>
      <w:marLeft w:val="0"/>
      <w:marRight w:val="0"/>
      <w:marTop w:val="0"/>
      <w:marBottom w:val="0"/>
      <w:divBdr>
        <w:top w:val="none" w:sz="0" w:space="0" w:color="auto"/>
        <w:left w:val="none" w:sz="0" w:space="0" w:color="auto"/>
        <w:bottom w:val="none" w:sz="0" w:space="0" w:color="auto"/>
        <w:right w:val="none" w:sz="0" w:space="0" w:color="auto"/>
      </w:divBdr>
    </w:div>
    <w:div w:id="1326325792">
      <w:bodyDiv w:val="1"/>
      <w:marLeft w:val="0"/>
      <w:marRight w:val="0"/>
      <w:marTop w:val="0"/>
      <w:marBottom w:val="0"/>
      <w:divBdr>
        <w:top w:val="none" w:sz="0" w:space="0" w:color="auto"/>
        <w:left w:val="none" w:sz="0" w:space="0" w:color="auto"/>
        <w:bottom w:val="none" w:sz="0" w:space="0" w:color="auto"/>
        <w:right w:val="none" w:sz="0" w:space="0" w:color="auto"/>
      </w:divBdr>
    </w:div>
    <w:div w:id="1369797385">
      <w:bodyDiv w:val="1"/>
      <w:marLeft w:val="0"/>
      <w:marRight w:val="0"/>
      <w:marTop w:val="0"/>
      <w:marBottom w:val="0"/>
      <w:divBdr>
        <w:top w:val="none" w:sz="0" w:space="0" w:color="auto"/>
        <w:left w:val="none" w:sz="0" w:space="0" w:color="auto"/>
        <w:bottom w:val="none" w:sz="0" w:space="0" w:color="auto"/>
        <w:right w:val="none" w:sz="0" w:space="0" w:color="auto"/>
      </w:divBdr>
    </w:div>
    <w:div w:id="1559512646">
      <w:bodyDiv w:val="1"/>
      <w:marLeft w:val="0"/>
      <w:marRight w:val="0"/>
      <w:marTop w:val="0"/>
      <w:marBottom w:val="0"/>
      <w:divBdr>
        <w:top w:val="none" w:sz="0" w:space="0" w:color="auto"/>
        <w:left w:val="none" w:sz="0" w:space="0" w:color="auto"/>
        <w:bottom w:val="none" w:sz="0" w:space="0" w:color="auto"/>
        <w:right w:val="none" w:sz="0" w:space="0" w:color="auto"/>
      </w:divBdr>
    </w:div>
    <w:div w:id="1607613921">
      <w:bodyDiv w:val="1"/>
      <w:marLeft w:val="0"/>
      <w:marRight w:val="0"/>
      <w:marTop w:val="0"/>
      <w:marBottom w:val="0"/>
      <w:divBdr>
        <w:top w:val="none" w:sz="0" w:space="0" w:color="auto"/>
        <w:left w:val="none" w:sz="0" w:space="0" w:color="auto"/>
        <w:bottom w:val="none" w:sz="0" w:space="0" w:color="auto"/>
        <w:right w:val="none" w:sz="0" w:space="0" w:color="auto"/>
      </w:divBdr>
    </w:div>
    <w:div w:id="1639604600">
      <w:bodyDiv w:val="1"/>
      <w:marLeft w:val="0"/>
      <w:marRight w:val="0"/>
      <w:marTop w:val="0"/>
      <w:marBottom w:val="0"/>
      <w:divBdr>
        <w:top w:val="none" w:sz="0" w:space="0" w:color="auto"/>
        <w:left w:val="none" w:sz="0" w:space="0" w:color="auto"/>
        <w:bottom w:val="none" w:sz="0" w:space="0" w:color="auto"/>
        <w:right w:val="none" w:sz="0" w:space="0" w:color="auto"/>
      </w:divBdr>
    </w:div>
    <w:div w:id="1678381110">
      <w:bodyDiv w:val="1"/>
      <w:marLeft w:val="0"/>
      <w:marRight w:val="0"/>
      <w:marTop w:val="0"/>
      <w:marBottom w:val="0"/>
      <w:divBdr>
        <w:top w:val="none" w:sz="0" w:space="0" w:color="auto"/>
        <w:left w:val="none" w:sz="0" w:space="0" w:color="auto"/>
        <w:bottom w:val="none" w:sz="0" w:space="0" w:color="auto"/>
        <w:right w:val="none" w:sz="0" w:space="0" w:color="auto"/>
      </w:divBdr>
    </w:div>
    <w:div w:id="1693729020">
      <w:bodyDiv w:val="1"/>
      <w:marLeft w:val="0"/>
      <w:marRight w:val="0"/>
      <w:marTop w:val="0"/>
      <w:marBottom w:val="0"/>
      <w:divBdr>
        <w:top w:val="none" w:sz="0" w:space="0" w:color="auto"/>
        <w:left w:val="none" w:sz="0" w:space="0" w:color="auto"/>
        <w:bottom w:val="none" w:sz="0" w:space="0" w:color="auto"/>
        <w:right w:val="none" w:sz="0" w:space="0" w:color="auto"/>
      </w:divBdr>
    </w:div>
    <w:div w:id="1796171405">
      <w:bodyDiv w:val="1"/>
      <w:marLeft w:val="0"/>
      <w:marRight w:val="0"/>
      <w:marTop w:val="0"/>
      <w:marBottom w:val="0"/>
      <w:divBdr>
        <w:top w:val="none" w:sz="0" w:space="0" w:color="auto"/>
        <w:left w:val="none" w:sz="0" w:space="0" w:color="auto"/>
        <w:bottom w:val="none" w:sz="0" w:space="0" w:color="auto"/>
        <w:right w:val="none" w:sz="0" w:space="0" w:color="auto"/>
      </w:divBdr>
    </w:div>
    <w:div w:id="1997803739">
      <w:bodyDiv w:val="1"/>
      <w:marLeft w:val="0"/>
      <w:marRight w:val="0"/>
      <w:marTop w:val="0"/>
      <w:marBottom w:val="0"/>
      <w:divBdr>
        <w:top w:val="none" w:sz="0" w:space="0" w:color="auto"/>
        <w:left w:val="none" w:sz="0" w:space="0" w:color="auto"/>
        <w:bottom w:val="none" w:sz="0" w:space="0" w:color="auto"/>
        <w:right w:val="none" w:sz="0" w:space="0" w:color="auto"/>
      </w:divBdr>
      <w:divsChild>
        <w:div w:id="956059278">
          <w:marLeft w:val="360"/>
          <w:marRight w:val="0"/>
          <w:marTop w:val="200"/>
          <w:marBottom w:val="0"/>
          <w:divBdr>
            <w:top w:val="none" w:sz="0" w:space="0" w:color="auto"/>
            <w:left w:val="none" w:sz="0" w:space="0" w:color="auto"/>
            <w:bottom w:val="none" w:sz="0" w:space="0" w:color="auto"/>
            <w:right w:val="none" w:sz="0" w:space="0" w:color="auto"/>
          </w:divBdr>
        </w:div>
        <w:div w:id="885484355">
          <w:marLeft w:val="360"/>
          <w:marRight w:val="0"/>
          <w:marTop w:val="200"/>
          <w:marBottom w:val="0"/>
          <w:divBdr>
            <w:top w:val="none" w:sz="0" w:space="0" w:color="auto"/>
            <w:left w:val="none" w:sz="0" w:space="0" w:color="auto"/>
            <w:bottom w:val="none" w:sz="0" w:space="0" w:color="auto"/>
            <w:right w:val="none" w:sz="0" w:space="0" w:color="auto"/>
          </w:divBdr>
        </w:div>
        <w:div w:id="505435936">
          <w:marLeft w:val="360"/>
          <w:marRight w:val="0"/>
          <w:marTop w:val="200"/>
          <w:marBottom w:val="0"/>
          <w:divBdr>
            <w:top w:val="none" w:sz="0" w:space="0" w:color="auto"/>
            <w:left w:val="none" w:sz="0" w:space="0" w:color="auto"/>
            <w:bottom w:val="none" w:sz="0" w:space="0" w:color="auto"/>
            <w:right w:val="none" w:sz="0" w:space="0" w:color="auto"/>
          </w:divBdr>
        </w:div>
      </w:divsChild>
    </w:div>
    <w:div w:id="2016106890">
      <w:bodyDiv w:val="1"/>
      <w:marLeft w:val="0"/>
      <w:marRight w:val="0"/>
      <w:marTop w:val="0"/>
      <w:marBottom w:val="0"/>
      <w:divBdr>
        <w:top w:val="none" w:sz="0" w:space="0" w:color="auto"/>
        <w:left w:val="none" w:sz="0" w:space="0" w:color="auto"/>
        <w:bottom w:val="none" w:sz="0" w:space="0" w:color="auto"/>
        <w:right w:val="none" w:sz="0" w:space="0" w:color="auto"/>
      </w:divBdr>
    </w:div>
    <w:div w:id="2021196207">
      <w:bodyDiv w:val="1"/>
      <w:marLeft w:val="0"/>
      <w:marRight w:val="0"/>
      <w:marTop w:val="0"/>
      <w:marBottom w:val="0"/>
      <w:divBdr>
        <w:top w:val="none" w:sz="0" w:space="0" w:color="auto"/>
        <w:left w:val="none" w:sz="0" w:space="0" w:color="auto"/>
        <w:bottom w:val="none" w:sz="0" w:space="0" w:color="auto"/>
        <w:right w:val="none" w:sz="0" w:space="0" w:color="auto"/>
      </w:divBdr>
    </w:div>
    <w:div w:id="2085493872">
      <w:bodyDiv w:val="1"/>
      <w:marLeft w:val="0"/>
      <w:marRight w:val="0"/>
      <w:marTop w:val="0"/>
      <w:marBottom w:val="0"/>
      <w:divBdr>
        <w:top w:val="none" w:sz="0" w:space="0" w:color="auto"/>
        <w:left w:val="none" w:sz="0" w:space="0" w:color="auto"/>
        <w:bottom w:val="none" w:sz="0" w:space="0" w:color="auto"/>
        <w:right w:val="none" w:sz="0" w:space="0" w:color="auto"/>
      </w:divBdr>
      <w:divsChild>
        <w:div w:id="1857113083">
          <w:marLeft w:val="0"/>
          <w:marRight w:val="0"/>
          <w:marTop w:val="0"/>
          <w:marBottom w:val="150"/>
          <w:divBdr>
            <w:top w:val="none" w:sz="0" w:space="0" w:color="auto"/>
            <w:left w:val="none" w:sz="0" w:space="0" w:color="auto"/>
            <w:bottom w:val="none" w:sz="0" w:space="0" w:color="auto"/>
            <w:right w:val="none" w:sz="0" w:space="0" w:color="auto"/>
          </w:divBdr>
        </w:div>
      </w:divsChild>
    </w:div>
    <w:div w:id="2087068407">
      <w:bodyDiv w:val="1"/>
      <w:marLeft w:val="0"/>
      <w:marRight w:val="0"/>
      <w:marTop w:val="0"/>
      <w:marBottom w:val="0"/>
      <w:divBdr>
        <w:top w:val="none" w:sz="0" w:space="0" w:color="auto"/>
        <w:left w:val="none" w:sz="0" w:space="0" w:color="auto"/>
        <w:bottom w:val="none" w:sz="0" w:space="0" w:color="auto"/>
        <w:right w:val="none" w:sz="0" w:space="0" w:color="auto"/>
      </w:divBdr>
    </w:div>
    <w:div w:id="2110856200">
      <w:bodyDiv w:val="1"/>
      <w:marLeft w:val="0"/>
      <w:marRight w:val="0"/>
      <w:marTop w:val="0"/>
      <w:marBottom w:val="0"/>
      <w:divBdr>
        <w:top w:val="none" w:sz="0" w:space="0" w:color="auto"/>
        <w:left w:val="none" w:sz="0" w:space="0" w:color="auto"/>
        <w:bottom w:val="none" w:sz="0" w:space="0" w:color="auto"/>
        <w:right w:val="none" w:sz="0" w:space="0" w:color="auto"/>
      </w:divBdr>
    </w:div>
    <w:div w:id="21167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F200-1E18-4F04-9EA0-FD8FD41B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WISS</Company>
  <LinksUpToDate>false</LinksUpToDate>
  <CharactersWithSpaces>1257</CharactersWithSpaces>
  <SharedDoc>false</SharedDoc>
  <HLinks>
    <vt:vector size="6" baseType="variant">
      <vt:variant>
        <vt:i4>8061031</vt:i4>
      </vt:variant>
      <vt:variant>
        <vt:i4>-1</vt:i4>
      </vt:variant>
      <vt:variant>
        <vt:i4>1026</vt:i4>
      </vt:variant>
      <vt:variant>
        <vt:i4>1</vt:i4>
      </vt:variant>
      <vt:variant>
        <vt:lpwstr>europa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BIE</dc:creator>
  <cp:lastModifiedBy>Oliver Macher</cp:lastModifiedBy>
  <cp:revision>444</cp:revision>
  <cp:lastPrinted>2018-01-17T10:11:00Z</cp:lastPrinted>
  <dcterms:created xsi:type="dcterms:W3CDTF">2018-01-17T08:31:00Z</dcterms:created>
  <dcterms:modified xsi:type="dcterms:W3CDTF">2019-03-18T15:13:00Z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1131966813</vt:i4>
  </property>
  <property fmtid="{D5CDD505-2E9C-101B-9397-08002B2CF9AE}" pid="3" name="_EmailSubject">
    <vt:lpwstr>Template Drehbuch und Übungen</vt:lpwstr>
  </property>
  <property fmtid="{D5CDD505-2E9C-101B-9397-08002B2CF9AE}" pid="4" name="_AuthorEmail">
    <vt:lpwstr>cwaldispuehl@wiss.ch</vt:lpwstr>
  </property>
  <property fmtid="{D5CDD505-2E9C-101B-9397-08002B2CF9AE}" pid="5" name="_AuthorEmailDisplayName">
    <vt:lpwstr>Waldispühl Candidus</vt:lpwstr>
  </property>
  <property fmtid="{D5CDD505-2E9C-101B-9397-08002B2CF9AE}" pid="6" name="_ReviewingToolsShownOnce">
    <vt:lpwstr/>
  </property>
</Properties>
</file>